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25" w:rsidRPr="00E47ED3" w:rsidRDefault="00381625" w:rsidP="00BD6492">
      <w:pPr>
        <w:rPr>
          <w:b/>
          <w:bCs/>
          <w:sz w:val="28"/>
          <w:szCs w:val="28"/>
        </w:rPr>
      </w:pPr>
      <w:r w:rsidRPr="00E47ED3">
        <w:rPr>
          <w:b/>
          <w:bCs/>
          <w:sz w:val="28"/>
          <w:szCs w:val="28"/>
        </w:rPr>
        <w:t>Описание методической разработки</w:t>
      </w:r>
    </w:p>
    <w:p w:rsidR="00381625" w:rsidRDefault="00381625" w:rsidP="001758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E3170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Название: урок русского языка в</w:t>
      </w:r>
      <w:r w:rsidRPr="00BD649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теме: «Правописание мягкого знака после букв шипящих в конце имён существительных».</w:t>
      </w:r>
    </w:p>
    <w:p w:rsidR="00381625" w:rsidRPr="00E81D4E" w:rsidRDefault="00381625" w:rsidP="00E81D4E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355B">
        <w:rPr>
          <w:sz w:val="28"/>
          <w:szCs w:val="28"/>
        </w:rPr>
        <w:t>Краткая аннотация</w:t>
      </w:r>
      <w:r>
        <w:rPr>
          <w:sz w:val="28"/>
          <w:szCs w:val="28"/>
        </w:rPr>
        <w:t xml:space="preserve">: </w:t>
      </w:r>
      <w:r w:rsidRPr="0053355B">
        <w:t xml:space="preserve"> </w:t>
      </w:r>
      <w:r>
        <w:rPr>
          <w:sz w:val="28"/>
          <w:szCs w:val="28"/>
        </w:rPr>
        <w:t>урок русского языка на основе системно-деятельностного подхода. М</w:t>
      </w:r>
      <w:r w:rsidRPr="0053355B">
        <w:rPr>
          <w:sz w:val="28"/>
          <w:szCs w:val="28"/>
        </w:rPr>
        <w:t>ожно с уверенностью сказать, что традиционные методы скорее препятствуют, нежели разви</w:t>
      </w:r>
      <w:r>
        <w:rPr>
          <w:sz w:val="28"/>
          <w:szCs w:val="28"/>
        </w:rPr>
        <w:t>вают и формируют  всесторонне развитую личность</w:t>
      </w:r>
      <w:r w:rsidRPr="0053355B">
        <w:rPr>
          <w:sz w:val="28"/>
          <w:szCs w:val="28"/>
        </w:rPr>
        <w:t xml:space="preserve">, поскольку создают лишь ограниченные возможности для создания развивающейся среды. </w:t>
      </w:r>
      <w:r>
        <w:rPr>
          <w:sz w:val="28"/>
          <w:szCs w:val="28"/>
        </w:rPr>
        <w:t xml:space="preserve">Напротив, системно-деятельностный подход, продуктивный метод и исследовательская работа на уроке  направлены на обеспечение условий  успешного </w:t>
      </w:r>
      <w:r w:rsidRPr="00E81D4E">
        <w:rPr>
          <w:sz w:val="28"/>
          <w:szCs w:val="28"/>
        </w:rPr>
        <w:t>осуществления деятельности учения личности. Таким образом, центральным моментом в данном уроке является самостоятельная и ответственная учебная деятельность самих учащихся.</w:t>
      </w:r>
    </w:p>
    <w:p w:rsidR="00381625" w:rsidRDefault="00381625" w:rsidP="00BD649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81625" w:rsidRDefault="00381625" w:rsidP="00E3170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Учебный предмет  русский язык, авторы - Р. Н. Бунеев, Е. В. Бунеева, О. В. Пронина.</w:t>
      </w:r>
    </w:p>
    <w:p w:rsidR="00381625" w:rsidRDefault="00381625" w:rsidP="00E3170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4.Форма учебной работы классно-урочная.</w:t>
      </w:r>
    </w:p>
    <w:p w:rsidR="00381625" w:rsidRDefault="00381625" w:rsidP="00E3170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5.Полное описание разработки:</w:t>
      </w:r>
    </w:p>
    <w:p w:rsidR="00381625" w:rsidRPr="00ED7C96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 xml:space="preserve">- данный урок </w:t>
      </w:r>
      <w:r w:rsidRPr="00E35FAD">
        <w:rPr>
          <w:sz w:val="28"/>
          <w:szCs w:val="28"/>
          <w:u w:val="single"/>
        </w:rPr>
        <w:t xml:space="preserve">актуален </w:t>
      </w:r>
      <w:r>
        <w:rPr>
          <w:sz w:val="28"/>
          <w:szCs w:val="28"/>
        </w:rPr>
        <w:t xml:space="preserve">т. к. </w:t>
      </w:r>
      <w:r w:rsidRPr="00ED7C96">
        <w:rPr>
          <w:sz w:val="28"/>
          <w:szCs w:val="28"/>
          <w:shd w:val="clear" w:color="auto" w:fill="FFFFFF"/>
        </w:rPr>
        <w:t>деятельностный подход в обучении – это необходимое условие овладения знанием. Современная школа требует, чтобы</w:t>
      </w:r>
      <w:r w:rsidRPr="00ED7C96">
        <w:rPr>
          <w:rFonts w:ascii="Cambria" w:hAnsi="Cambria" w:cs="Cambria"/>
          <w:sz w:val="28"/>
          <w:szCs w:val="28"/>
        </w:rPr>
        <w:t xml:space="preserve"> </w:t>
      </w:r>
      <w:r w:rsidRPr="00ED7C96">
        <w:rPr>
          <w:sz w:val="28"/>
          <w:szCs w:val="28"/>
        </w:rPr>
        <w:t xml:space="preserve">ребёнок сегодня не только мог что-то делать и знать, он должен научиться учиться, уметь применять полученные знания в школе, а также самостоятельно в любой жизненной ситуации. </w:t>
      </w:r>
    </w:p>
    <w:p w:rsidR="00381625" w:rsidRDefault="00381625" w:rsidP="00BD6492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-</w:t>
      </w:r>
      <w:r w:rsidRPr="008505D3">
        <w:rPr>
          <w:sz w:val="28"/>
          <w:szCs w:val="28"/>
          <w:u w:val="single"/>
        </w:rPr>
        <w:t>планируемые результаты данного урока</w:t>
      </w:r>
      <w:r>
        <w:rPr>
          <w:sz w:val="28"/>
          <w:szCs w:val="28"/>
          <w:u w:val="single"/>
        </w:rPr>
        <w:t>:</w:t>
      </w:r>
    </w:p>
    <w:p w:rsidR="00381625" w:rsidRPr="00E3170A" w:rsidRDefault="00381625" w:rsidP="00E3170A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3170A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:rsidR="00381625" w:rsidRPr="00E3170A" w:rsidRDefault="00381625" w:rsidP="00E3170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170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E3170A">
        <w:rPr>
          <w:rFonts w:ascii="Times New Roman" w:hAnsi="Times New Roman" w:cs="Times New Roman"/>
          <w:sz w:val="28"/>
          <w:szCs w:val="28"/>
        </w:rPr>
        <w:t xml:space="preserve"> написания мягкого знака на конце существительных после шипящих;</w:t>
      </w:r>
    </w:p>
    <w:p w:rsidR="00381625" w:rsidRPr="00E3170A" w:rsidRDefault="00381625" w:rsidP="00E3170A">
      <w:pPr>
        <w:rPr>
          <w:sz w:val="28"/>
          <w:szCs w:val="28"/>
        </w:rPr>
      </w:pPr>
      <w:r w:rsidRPr="00E3170A">
        <w:rPr>
          <w:b/>
          <w:bCs/>
          <w:sz w:val="28"/>
          <w:szCs w:val="28"/>
        </w:rPr>
        <w:t>метапредметные:</w:t>
      </w:r>
    </w:p>
    <w:p w:rsidR="00381625" w:rsidRPr="00532AAB" w:rsidRDefault="00381625" w:rsidP="00BD6492">
      <w:pPr>
        <w:rPr>
          <w:b/>
          <w:bCs/>
          <w:sz w:val="28"/>
          <w:szCs w:val="28"/>
        </w:rPr>
      </w:pPr>
    </w:p>
    <w:p w:rsidR="00381625" w:rsidRDefault="00381625" w:rsidP="00BD64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регулятивные: </w:t>
      </w:r>
      <w:r w:rsidRPr="00E35FAD">
        <w:rPr>
          <w:rFonts w:ascii="Times New Roman" w:hAnsi="Times New Roman" w:cs="Times New Roman"/>
          <w:sz w:val="28"/>
          <w:szCs w:val="28"/>
        </w:rPr>
        <w:t>умение ставить</w:t>
      </w:r>
      <w:r>
        <w:rPr>
          <w:rFonts w:ascii="Times New Roman" w:hAnsi="Times New Roman" w:cs="Times New Roman"/>
          <w:sz w:val="28"/>
          <w:szCs w:val="28"/>
        </w:rPr>
        <w:t xml:space="preserve"> цель своей </w:t>
      </w:r>
      <w:r w:rsidRPr="00E35FAD">
        <w:rPr>
          <w:rFonts w:ascii="Times New Roman" w:hAnsi="Times New Roman" w:cs="Times New Roman"/>
          <w:sz w:val="28"/>
          <w:szCs w:val="28"/>
        </w:rPr>
        <w:t>деятельности на каждом этапе урока, определять пути её достижения</w:t>
      </w:r>
      <w:r w:rsidRPr="005C5C59">
        <w:rPr>
          <w:rStyle w:val="c2"/>
          <w:rFonts w:ascii="Times New Roman" w:hAnsi="Times New Roman" w:cs="Times New Roman"/>
          <w:sz w:val="28"/>
          <w:szCs w:val="28"/>
        </w:rPr>
        <w:t>;</w:t>
      </w:r>
    </w:p>
    <w:p w:rsidR="00381625" w:rsidRPr="00E35FAD" w:rsidRDefault="00381625" w:rsidP="005C5C5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r w:rsidRPr="00E35FAD">
        <w:rPr>
          <w:rFonts w:ascii="Times New Roman" w:hAnsi="Times New Roman" w:cs="Times New Roman"/>
          <w:sz w:val="28"/>
          <w:szCs w:val="28"/>
        </w:rPr>
        <w:t>: умение решать учебные</w:t>
      </w:r>
      <w:r>
        <w:rPr>
          <w:rFonts w:ascii="Times New Roman" w:hAnsi="Times New Roman" w:cs="Times New Roman"/>
          <w:sz w:val="28"/>
          <w:szCs w:val="28"/>
        </w:rPr>
        <w:t xml:space="preserve"> проблемные ситуации</w:t>
      </w:r>
      <w:r w:rsidRPr="00E35FAD">
        <w:rPr>
          <w:rFonts w:ascii="Times New Roman" w:hAnsi="Times New Roman" w:cs="Times New Roman"/>
          <w:sz w:val="28"/>
          <w:szCs w:val="28"/>
        </w:rPr>
        <w:t>;</w:t>
      </w:r>
    </w:p>
    <w:p w:rsidR="00381625" w:rsidRPr="008505D3" w:rsidRDefault="00381625" w:rsidP="00BD64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5D3">
        <w:rPr>
          <w:rFonts w:ascii="Times New Roman" w:hAnsi="Times New Roman" w:cs="Times New Roman"/>
          <w:sz w:val="28"/>
          <w:szCs w:val="28"/>
        </w:rPr>
        <w:t>коммуникативны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05D3">
        <w:rPr>
          <w:rFonts w:ascii="Times New Roman" w:hAnsi="Times New Roman" w:cs="Times New Roman"/>
          <w:sz w:val="28"/>
          <w:szCs w:val="28"/>
        </w:rPr>
        <w:t>: продуктивная групповая коммуникация, выступление перед одноклассниками, дружеское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одноклассникам взаимовыручка</w:t>
      </w:r>
      <w:r w:rsidRPr="008505D3">
        <w:rPr>
          <w:rFonts w:ascii="Times New Roman" w:hAnsi="Times New Roman" w:cs="Times New Roman"/>
          <w:sz w:val="28"/>
          <w:szCs w:val="28"/>
        </w:rPr>
        <w:t>;</w:t>
      </w:r>
    </w:p>
    <w:p w:rsidR="00381625" w:rsidRPr="002D19D6" w:rsidRDefault="00381625" w:rsidP="00BD6492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личностные</w:t>
      </w:r>
      <w:r w:rsidRPr="002D19D6">
        <w:rPr>
          <w:b/>
          <w:bCs/>
          <w:sz w:val="28"/>
          <w:szCs w:val="28"/>
        </w:rPr>
        <w:t>:</w:t>
      </w:r>
      <w:r w:rsidRPr="00B267CB">
        <w:t xml:space="preserve"> </w:t>
      </w:r>
      <w:r w:rsidRPr="002D19D6">
        <w:rPr>
          <w:sz w:val="28"/>
          <w:szCs w:val="28"/>
        </w:rPr>
        <w:t>воспитание образованной и инициативной личности, в</w:t>
      </w:r>
      <w:r>
        <w:rPr>
          <w:sz w:val="28"/>
          <w:szCs w:val="28"/>
        </w:rPr>
        <w:t>ладеющей системой знаний и умений.</w:t>
      </w:r>
    </w:p>
    <w:p w:rsidR="00381625" w:rsidRPr="007D2038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2038">
        <w:rPr>
          <w:sz w:val="28"/>
          <w:szCs w:val="28"/>
          <w:u w:val="single"/>
        </w:rPr>
        <w:t>педагогические задачи</w:t>
      </w:r>
      <w:r w:rsidRPr="007D2038">
        <w:rPr>
          <w:sz w:val="28"/>
          <w:szCs w:val="28"/>
        </w:rPr>
        <w:t xml:space="preserve"> урока: </w:t>
      </w:r>
      <w:r w:rsidRPr="007D2038">
        <w:rPr>
          <w:sz w:val="28"/>
          <w:szCs w:val="28"/>
        </w:rPr>
        <w:tab/>
      </w:r>
    </w:p>
    <w:p w:rsidR="00381625" w:rsidRDefault="00381625" w:rsidP="00B219E5">
      <w:pPr>
        <w:numPr>
          <w:ilvl w:val="0"/>
          <w:numId w:val="1"/>
        </w:numPr>
        <w:rPr>
          <w:sz w:val="28"/>
          <w:szCs w:val="28"/>
        </w:rPr>
      </w:pPr>
      <w:r w:rsidRPr="007D2038">
        <w:rPr>
          <w:sz w:val="28"/>
          <w:szCs w:val="28"/>
        </w:rPr>
        <w:t>На осно</w:t>
      </w:r>
      <w:r>
        <w:rPr>
          <w:sz w:val="28"/>
          <w:szCs w:val="28"/>
        </w:rPr>
        <w:t>ве анализа учебного материала</w:t>
      </w:r>
      <w:r w:rsidRPr="007D2038">
        <w:rPr>
          <w:sz w:val="28"/>
          <w:szCs w:val="28"/>
        </w:rPr>
        <w:t xml:space="preserve"> научиться формулировать </w:t>
      </w:r>
      <w:r>
        <w:rPr>
          <w:sz w:val="28"/>
          <w:szCs w:val="28"/>
        </w:rPr>
        <w:t>цель своей деятельности и определять пути её достижения;</w:t>
      </w:r>
      <w:r w:rsidRPr="007D2038">
        <w:rPr>
          <w:sz w:val="28"/>
          <w:szCs w:val="28"/>
        </w:rPr>
        <w:t xml:space="preserve"> </w:t>
      </w:r>
    </w:p>
    <w:p w:rsidR="00381625" w:rsidRPr="007D2038" w:rsidRDefault="00381625" w:rsidP="00BD64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основе работы с учебным материалом научиться  </w:t>
      </w:r>
      <w:r w:rsidRPr="007D2038">
        <w:rPr>
          <w:sz w:val="28"/>
          <w:szCs w:val="28"/>
        </w:rPr>
        <w:t>реш</w:t>
      </w:r>
      <w:r>
        <w:rPr>
          <w:sz w:val="28"/>
          <w:szCs w:val="28"/>
        </w:rPr>
        <w:t>ать познавательные задачи урока, т. е. вывести правило правописания мягкого знака на конце существительных после шипящих;</w:t>
      </w:r>
    </w:p>
    <w:p w:rsidR="00381625" w:rsidRPr="007D2038" w:rsidRDefault="00381625" w:rsidP="00BD6492">
      <w:pPr>
        <w:numPr>
          <w:ilvl w:val="0"/>
          <w:numId w:val="1"/>
        </w:numPr>
        <w:rPr>
          <w:sz w:val="28"/>
          <w:szCs w:val="28"/>
        </w:rPr>
      </w:pPr>
      <w:r w:rsidRPr="007D2038">
        <w:rPr>
          <w:sz w:val="28"/>
          <w:szCs w:val="28"/>
        </w:rPr>
        <w:t xml:space="preserve">В ходе коллективного обсуждения осознать применение </w:t>
      </w:r>
      <w:r>
        <w:rPr>
          <w:sz w:val="28"/>
          <w:szCs w:val="28"/>
        </w:rPr>
        <w:t>полученных знаний на практике, ч</w:t>
      </w:r>
      <w:r w:rsidRPr="007D2038">
        <w:rPr>
          <w:sz w:val="28"/>
          <w:szCs w:val="28"/>
        </w:rPr>
        <w:t xml:space="preserve">увствуя поддержку друзей, не бояться  </w:t>
      </w:r>
      <w:r>
        <w:rPr>
          <w:sz w:val="28"/>
          <w:szCs w:val="28"/>
        </w:rPr>
        <w:t>выступать перед одноклассниками.</w:t>
      </w:r>
      <w:r w:rsidRPr="007D2038">
        <w:rPr>
          <w:sz w:val="28"/>
          <w:szCs w:val="28"/>
        </w:rPr>
        <w:t xml:space="preserve"> </w:t>
      </w:r>
    </w:p>
    <w:p w:rsidR="00381625" w:rsidRDefault="00381625" w:rsidP="00B219E5">
      <w:pPr>
        <w:ind w:left="720"/>
        <w:rPr>
          <w:sz w:val="28"/>
          <w:szCs w:val="28"/>
        </w:rPr>
      </w:pPr>
    </w:p>
    <w:p w:rsidR="00381625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276">
        <w:rPr>
          <w:sz w:val="28"/>
          <w:szCs w:val="28"/>
          <w:u w:val="single"/>
        </w:rPr>
        <w:t>критерии оценки эффективности</w:t>
      </w:r>
      <w:r>
        <w:rPr>
          <w:sz w:val="28"/>
          <w:szCs w:val="28"/>
        </w:rPr>
        <w:t xml:space="preserve"> урока:</w:t>
      </w:r>
    </w:p>
    <w:p w:rsidR="00381625" w:rsidRDefault="00381625" w:rsidP="00BD64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81625">
        <w:tc>
          <w:tcPr>
            <w:tcW w:w="4785" w:type="dxa"/>
          </w:tcPr>
          <w:p w:rsidR="00381625" w:rsidRPr="00E47ED3" w:rsidRDefault="00381625" w:rsidP="00AC6FEE">
            <w:pPr>
              <w:rPr>
                <w:sz w:val="28"/>
                <w:szCs w:val="28"/>
              </w:rPr>
            </w:pPr>
            <w:r w:rsidRPr="00E47ED3">
              <w:rPr>
                <w:sz w:val="28"/>
                <w:szCs w:val="28"/>
              </w:rPr>
              <w:t>1. Соответствие целей и содержания урока требованиям ФГОС</w:t>
            </w:r>
          </w:p>
        </w:tc>
        <w:tc>
          <w:tcPr>
            <w:tcW w:w="4786" w:type="dxa"/>
          </w:tcPr>
          <w:p w:rsidR="00381625" w:rsidRPr="00E47ED3" w:rsidRDefault="00381625" w:rsidP="00AC6FEE">
            <w:pPr>
              <w:rPr>
                <w:sz w:val="28"/>
                <w:szCs w:val="28"/>
              </w:rPr>
            </w:pPr>
            <w:r w:rsidRPr="00E47ED3">
              <w:rPr>
                <w:sz w:val="28"/>
                <w:szCs w:val="28"/>
              </w:rPr>
              <w:t xml:space="preserve">  1-5 баллов</w:t>
            </w:r>
          </w:p>
        </w:tc>
      </w:tr>
      <w:tr w:rsidR="00381625">
        <w:tc>
          <w:tcPr>
            <w:tcW w:w="4785" w:type="dxa"/>
          </w:tcPr>
          <w:p w:rsidR="00381625" w:rsidRPr="00E47ED3" w:rsidRDefault="00381625" w:rsidP="00AC6FEE">
            <w:pPr>
              <w:rPr>
                <w:sz w:val="28"/>
                <w:szCs w:val="28"/>
              </w:rPr>
            </w:pPr>
            <w:r w:rsidRPr="00E47ED3">
              <w:rPr>
                <w:sz w:val="28"/>
                <w:szCs w:val="28"/>
              </w:rPr>
              <w:t xml:space="preserve">2. Соответствие </w:t>
            </w:r>
            <w:r>
              <w:rPr>
                <w:sz w:val="28"/>
                <w:szCs w:val="28"/>
              </w:rPr>
              <w:t>типу урока, его дидактическим задачам</w:t>
            </w:r>
          </w:p>
        </w:tc>
        <w:tc>
          <w:tcPr>
            <w:tcW w:w="4786" w:type="dxa"/>
          </w:tcPr>
          <w:p w:rsidR="00381625" w:rsidRPr="00E47ED3" w:rsidRDefault="00381625" w:rsidP="00AC6FEE">
            <w:pPr>
              <w:rPr>
                <w:sz w:val="28"/>
                <w:szCs w:val="28"/>
              </w:rPr>
            </w:pPr>
            <w:r w:rsidRPr="00E47ED3">
              <w:rPr>
                <w:sz w:val="28"/>
                <w:szCs w:val="28"/>
              </w:rPr>
              <w:t xml:space="preserve">  1-5 баллов</w:t>
            </w:r>
          </w:p>
        </w:tc>
      </w:tr>
      <w:tr w:rsidR="00381625">
        <w:tc>
          <w:tcPr>
            <w:tcW w:w="4785" w:type="dxa"/>
          </w:tcPr>
          <w:p w:rsidR="00381625" w:rsidRPr="00E47ED3" w:rsidRDefault="00381625" w:rsidP="00AC6FEE">
            <w:pPr>
              <w:rPr>
                <w:sz w:val="28"/>
                <w:szCs w:val="28"/>
              </w:rPr>
            </w:pPr>
            <w:r w:rsidRPr="00E47ED3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Активная познавательная деятельность учащихся</w:t>
            </w:r>
          </w:p>
        </w:tc>
        <w:tc>
          <w:tcPr>
            <w:tcW w:w="4786" w:type="dxa"/>
          </w:tcPr>
          <w:p w:rsidR="00381625" w:rsidRPr="00E47ED3" w:rsidRDefault="00381625" w:rsidP="00AC6FEE">
            <w:pPr>
              <w:rPr>
                <w:sz w:val="28"/>
                <w:szCs w:val="28"/>
              </w:rPr>
            </w:pPr>
            <w:r w:rsidRPr="00E47ED3">
              <w:rPr>
                <w:sz w:val="28"/>
                <w:szCs w:val="28"/>
              </w:rPr>
              <w:t xml:space="preserve">  1-5 баллов</w:t>
            </w:r>
          </w:p>
        </w:tc>
      </w:tr>
      <w:tr w:rsidR="00381625">
        <w:tc>
          <w:tcPr>
            <w:tcW w:w="4785" w:type="dxa"/>
          </w:tcPr>
          <w:p w:rsidR="00381625" w:rsidRPr="00E47ED3" w:rsidRDefault="00381625" w:rsidP="00AC6FEE">
            <w:pPr>
              <w:rPr>
                <w:sz w:val="28"/>
                <w:szCs w:val="28"/>
              </w:rPr>
            </w:pPr>
            <w:r w:rsidRPr="00E47ED3">
              <w:rPr>
                <w:sz w:val="28"/>
                <w:szCs w:val="28"/>
              </w:rPr>
              <w:t>4. Результативность урока</w:t>
            </w:r>
          </w:p>
        </w:tc>
        <w:tc>
          <w:tcPr>
            <w:tcW w:w="4786" w:type="dxa"/>
          </w:tcPr>
          <w:p w:rsidR="00381625" w:rsidRPr="00E47ED3" w:rsidRDefault="00381625" w:rsidP="00AC6FEE">
            <w:pPr>
              <w:rPr>
                <w:sz w:val="28"/>
                <w:szCs w:val="28"/>
              </w:rPr>
            </w:pPr>
            <w:r w:rsidRPr="00E47ED3">
              <w:rPr>
                <w:sz w:val="28"/>
                <w:szCs w:val="28"/>
              </w:rPr>
              <w:t xml:space="preserve">  1-5 баллов</w:t>
            </w:r>
          </w:p>
        </w:tc>
      </w:tr>
    </w:tbl>
    <w:p w:rsidR="00381625" w:rsidRDefault="00381625" w:rsidP="00BD6492">
      <w:pPr>
        <w:rPr>
          <w:sz w:val="28"/>
          <w:szCs w:val="28"/>
        </w:rPr>
      </w:pPr>
    </w:p>
    <w:p w:rsidR="00381625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формы и методы (технологии) организации </w:t>
      </w:r>
      <w:r>
        <w:rPr>
          <w:sz w:val="28"/>
          <w:szCs w:val="28"/>
        </w:rPr>
        <w:t>урока:</w:t>
      </w:r>
    </w:p>
    <w:p w:rsidR="00381625" w:rsidRPr="00DF445A" w:rsidRDefault="00381625" w:rsidP="00BD64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445A">
        <w:rPr>
          <w:rFonts w:ascii="Times New Roman" w:hAnsi="Times New Roman" w:cs="Times New Roman"/>
          <w:sz w:val="28"/>
          <w:szCs w:val="28"/>
          <w:u w:val="single"/>
        </w:rPr>
        <w:t>формы:</w:t>
      </w:r>
      <w:r w:rsidRPr="00DF445A">
        <w:rPr>
          <w:rFonts w:ascii="Times New Roman" w:hAnsi="Times New Roman" w:cs="Times New Roman"/>
          <w:sz w:val="28"/>
          <w:szCs w:val="28"/>
        </w:rPr>
        <w:t xml:space="preserve">  работа в паре, работа в группе, фронтальная работа; </w:t>
      </w:r>
    </w:p>
    <w:p w:rsidR="00381625" w:rsidRPr="00DF445A" w:rsidRDefault="00381625" w:rsidP="00BD64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445A">
        <w:rPr>
          <w:rFonts w:ascii="Times New Roman" w:hAnsi="Times New Roman" w:cs="Times New Roman"/>
          <w:sz w:val="28"/>
          <w:szCs w:val="28"/>
          <w:u w:val="single"/>
        </w:rPr>
        <w:t>приёмы:</w:t>
      </w:r>
      <w:r w:rsidRPr="00DF445A">
        <w:rPr>
          <w:rFonts w:ascii="Times New Roman" w:hAnsi="Times New Roman" w:cs="Times New Roman"/>
          <w:sz w:val="28"/>
          <w:szCs w:val="28"/>
        </w:rPr>
        <w:t xml:space="preserve"> открытые вопросы, </w:t>
      </w:r>
      <w:r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  <w:r w:rsidRPr="00DF445A">
        <w:rPr>
          <w:rFonts w:ascii="Times New Roman" w:hAnsi="Times New Roman" w:cs="Times New Roman"/>
          <w:sz w:val="28"/>
          <w:szCs w:val="28"/>
        </w:rPr>
        <w:t xml:space="preserve">, рефлексия «Классическая»; </w:t>
      </w:r>
    </w:p>
    <w:p w:rsidR="00381625" w:rsidRDefault="00381625" w:rsidP="00BD64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445A"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деятельностный метод, исследовательский метод;</w:t>
      </w:r>
    </w:p>
    <w:p w:rsidR="00381625" w:rsidRPr="00F90276" w:rsidRDefault="00381625" w:rsidP="00BD64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90276">
        <w:rPr>
          <w:rFonts w:ascii="Times New Roman" w:hAnsi="Times New Roman" w:cs="Times New Roman"/>
          <w:sz w:val="28"/>
          <w:szCs w:val="28"/>
          <w:u w:val="single"/>
        </w:rPr>
        <w:t>педагогические технологии:</w:t>
      </w:r>
    </w:p>
    <w:p w:rsidR="00381625" w:rsidRPr="00F90276" w:rsidRDefault="00381625" w:rsidP="00BD6492">
      <w:pPr>
        <w:pStyle w:val="ListParagraph"/>
        <w:ind w:left="780"/>
        <w:rPr>
          <w:rFonts w:ascii="Times New Roman" w:hAnsi="Times New Roman" w:cs="Times New Roman"/>
          <w:sz w:val="28"/>
          <w:szCs w:val="28"/>
        </w:rPr>
      </w:pPr>
      <w:r w:rsidRPr="00F90276">
        <w:rPr>
          <w:rFonts w:ascii="Times New Roman" w:hAnsi="Times New Roman" w:cs="Times New Roman"/>
          <w:sz w:val="28"/>
          <w:szCs w:val="28"/>
        </w:rPr>
        <w:t>1.Коллективная и индивидуальная мыследеятельность;</w:t>
      </w:r>
    </w:p>
    <w:p w:rsidR="00381625" w:rsidRPr="00F90276" w:rsidRDefault="00381625" w:rsidP="00BD6492">
      <w:pPr>
        <w:pStyle w:val="ListParagraph"/>
        <w:ind w:left="780"/>
        <w:rPr>
          <w:rFonts w:ascii="Times New Roman" w:hAnsi="Times New Roman" w:cs="Times New Roman"/>
          <w:sz w:val="28"/>
          <w:szCs w:val="28"/>
        </w:rPr>
      </w:pPr>
      <w:r w:rsidRPr="00F902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Проблемно-диалогическая технология.</w:t>
      </w:r>
    </w:p>
    <w:p w:rsidR="00381625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565">
        <w:rPr>
          <w:sz w:val="28"/>
          <w:szCs w:val="28"/>
          <w:u w:val="single"/>
        </w:rPr>
        <w:t>участники</w:t>
      </w:r>
      <w:r>
        <w:rPr>
          <w:sz w:val="28"/>
          <w:szCs w:val="28"/>
        </w:rPr>
        <w:t xml:space="preserve"> – учащиеся 4 класса;</w:t>
      </w:r>
    </w:p>
    <w:p w:rsidR="00381625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565">
        <w:rPr>
          <w:sz w:val="28"/>
          <w:szCs w:val="28"/>
          <w:u w:val="single"/>
        </w:rPr>
        <w:t xml:space="preserve">условия воспроизводимости </w:t>
      </w:r>
      <w:r>
        <w:rPr>
          <w:sz w:val="28"/>
          <w:szCs w:val="28"/>
          <w:u w:val="single"/>
        </w:rPr>
        <w:t xml:space="preserve"> </w:t>
      </w:r>
      <w:r w:rsidRPr="00F70565">
        <w:rPr>
          <w:sz w:val="28"/>
          <w:szCs w:val="28"/>
          <w:u w:val="single"/>
        </w:rPr>
        <w:t>урока</w:t>
      </w:r>
      <w:r>
        <w:rPr>
          <w:sz w:val="28"/>
          <w:szCs w:val="28"/>
        </w:rPr>
        <w:t xml:space="preserve">: </w:t>
      </w:r>
    </w:p>
    <w:p w:rsidR="00381625" w:rsidRPr="00BD284C" w:rsidRDefault="00381625" w:rsidP="00BD6492">
      <w:pPr>
        <w:rPr>
          <w:sz w:val="28"/>
          <w:szCs w:val="28"/>
        </w:rPr>
      </w:pPr>
      <w:r w:rsidRPr="00BD284C">
        <w:rPr>
          <w:sz w:val="28"/>
          <w:szCs w:val="28"/>
        </w:rPr>
        <w:t>1. Мультимедийное оборудование;</w:t>
      </w:r>
    </w:p>
    <w:p w:rsidR="00381625" w:rsidRPr="00BD284C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>2. Презентация;</w:t>
      </w:r>
    </w:p>
    <w:p w:rsidR="00381625" w:rsidRPr="00C17284" w:rsidRDefault="00381625" w:rsidP="0090564F">
      <w:pPr>
        <w:pStyle w:val="BodyText"/>
        <w:rPr>
          <w:sz w:val="28"/>
          <w:szCs w:val="28"/>
        </w:rPr>
      </w:pPr>
      <w:r w:rsidRPr="00C17284">
        <w:rPr>
          <w:sz w:val="28"/>
          <w:szCs w:val="28"/>
        </w:rPr>
        <w:t>3. Отчётный бланк ученика рефлексии «Класссической».</w:t>
      </w:r>
    </w:p>
    <w:p w:rsidR="00381625" w:rsidRPr="00E47ED3" w:rsidRDefault="00381625" w:rsidP="00BD649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Урок русского языка  по учебнику Р. Н. Бунеева, Е. В. Бунеевой, О. В. Прониной</w:t>
      </w:r>
    </w:p>
    <w:p w:rsidR="00381625" w:rsidRPr="00E47ED3" w:rsidRDefault="00381625" w:rsidP="00BD6492">
      <w:pPr>
        <w:rPr>
          <w:sz w:val="28"/>
          <w:szCs w:val="28"/>
        </w:rPr>
      </w:pPr>
      <w:r w:rsidRPr="00E47ED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E47ED3">
        <w:rPr>
          <w:sz w:val="28"/>
          <w:szCs w:val="28"/>
        </w:rPr>
        <w:t xml:space="preserve"> Мезенцево</w:t>
      </w:r>
      <w:r>
        <w:rPr>
          <w:sz w:val="28"/>
          <w:szCs w:val="28"/>
        </w:rPr>
        <w:t>й Татьяны Анатольевны учителя МБ</w:t>
      </w:r>
      <w:r w:rsidRPr="00E47ED3">
        <w:rPr>
          <w:sz w:val="28"/>
          <w:szCs w:val="28"/>
        </w:rPr>
        <w:t>ОУ «Михайловская СОШ»</w:t>
      </w:r>
    </w:p>
    <w:p w:rsidR="00381625" w:rsidRPr="00E47ED3" w:rsidRDefault="00381625" w:rsidP="00BD6492">
      <w:pPr>
        <w:rPr>
          <w:sz w:val="28"/>
          <w:szCs w:val="28"/>
        </w:rPr>
      </w:pPr>
      <w:r w:rsidRPr="00E47ED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</w:t>
      </w:r>
      <w:r w:rsidRPr="00E47ED3">
        <w:rPr>
          <w:sz w:val="28"/>
          <w:szCs w:val="28"/>
        </w:rPr>
        <w:t>Кормиловского муниципального района Омской области</w:t>
      </w:r>
    </w:p>
    <w:p w:rsidR="00381625" w:rsidRPr="00B267CB" w:rsidRDefault="00381625" w:rsidP="00BD6492"/>
    <w:p w:rsidR="00381625" w:rsidRPr="00B267CB" w:rsidRDefault="00381625" w:rsidP="00BD6492">
      <w:pPr>
        <w:rPr>
          <w:b/>
          <w:bCs/>
        </w:rPr>
      </w:pPr>
      <w:r w:rsidRPr="00B267CB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</w:t>
      </w:r>
      <w:r w:rsidRPr="00B267CB">
        <w:t>Технологическая карта урока</w:t>
      </w:r>
    </w:p>
    <w:p w:rsidR="00381625" w:rsidRPr="00B267CB" w:rsidRDefault="00381625" w:rsidP="00BD649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3870"/>
        <w:gridCol w:w="3523"/>
      </w:tblGrid>
      <w:tr w:rsidR="00381625" w:rsidRPr="0087313E">
        <w:tc>
          <w:tcPr>
            <w:tcW w:w="7393" w:type="dxa"/>
          </w:tcPr>
          <w:p w:rsidR="00381625" w:rsidRDefault="00381625" w:rsidP="00512839">
            <w:r w:rsidRPr="0087313E">
              <w:rPr>
                <w:b/>
                <w:bCs/>
              </w:rPr>
              <w:t xml:space="preserve">                              </w:t>
            </w:r>
            <w:r>
              <w:t>Предмет:_русский язык</w:t>
            </w:r>
            <w:r w:rsidRPr="00B267CB">
              <w:t>___</w:t>
            </w:r>
          </w:p>
          <w:p w:rsidR="00381625" w:rsidRDefault="00381625" w:rsidP="00512839">
            <w:r w:rsidRPr="00512839">
              <w:t xml:space="preserve">Тема урока: </w:t>
            </w:r>
            <w:r>
              <w:t>п</w:t>
            </w:r>
            <w:r w:rsidRPr="00512839">
              <w:t>равописание мягкого знака после букв шипящ</w:t>
            </w:r>
            <w:r>
              <w:t>их в конце имён существительных</w:t>
            </w:r>
            <w:r w:rsidRPr="00512839">
              <w:t>.</w:t>
            </w:r>
          </w:p>
          <w:p w:rsidR="00381625" w:rsidRDefault="00381625" w:rsidP="0051283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839">
              <w:rPr>
                <w:rFonts w:ascii="Times New Roman" w:hAnsi="Times New Roman" w:cs="Times New Roman"/>
                <w:sz w:val="24"/>
                <w:szCs w:val="24"/>
              </w:rPr>
              <w:t>Тип урока: введение новых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381625" w:rsidRPr="00512839" w:rsidRDefault="00381625" w:rsidP="0051283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512839">
              <w:rPr>
                <w:rFonts w:ascii="Times New Roman" w:hAnsi="Times New Roman" w:cs="Times New Roman"/>
                <w:sz w:val="24"/>
                <w:szCs w:val="24"/>
              </w:rPr>
              <w:t xml:space="preserve"> урока:</w:t>
            </w:r>
            <w:r>
              <w:rPr>
                <w:b/>
                <w:bCs/>
              </w:rPr>
              <w:t xml:space="preserve">  </w:t>
            </w:r>
            <w:r w:rsidRPr="00512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381625" w:rsidRDefault="00381625" w:rsidP="00512839">
            <w:pPr>
              <w:rPr>
                <w:sz w:val="28"/>
                <w:szCs w:val="28"/>
              </w:rPr>
            </w:pPr>
            <w:r>
              <w:t xml:space="preserve">  -формировать умение</w:t>
            </w:r>
            <w:r>
              <w:rPr>
                <w:sz w:val="28"/>
                <w:szCs w:val="28"/>
              </w:rPr>
              <w:t xml:space="preserve"> </w:t>
            </w:r>
            <w:r>
              <w:t>на</w:t>
            </w:r>
            <w:r w:rsidRPr="00221388">
              <w:t>писания мягкого знака на конце существительных после шипящих</w:t>
            </w:r>
            <w:r>
              <w:rPr>
                <w:sz w:val="28"/>
                <w:szCs w:val="28"/>
              </w:rPr>
              <w:t>;</w:t>
            </w:r>
          </w:p>
          <w:p w:rsidR="00381625" w:rsidRDefault="00381625" w:rsidP="00AC6FEE">
            <w:pPr>
              <w:rPr>
                <w:b/>
                <w:bCs/>
              </w:rPr>
            </w:pPr>
            <w:r w:rsidRPr="00DA3CAC">
              <w:rPr>
                <w:b/>
                <w:bCs/>
              </w:rPr>
              <w:t>- метапредметные:</w:t>
            </w:r>
          </w:p>
          <w:p w:rsidR="00381625" w:rsidRPr="00DA3CAC" w:rsidRDefault="00381625" w:rsidP="00DA3C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r w:rsidRPr="00DA3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r w:rsidRPr="00DA3CA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ставить цель своей деятельности на каждом этапе урока, определять пути её достижения</w:t>
            </w:r>
            <w:r w:rsidRPr="00DA3CA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625" w:rsidRPr="00DA3CAC" w:rsidRDefault="00381625" w:rsidP="00DA3C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Pr="00DA3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r w:rsidRPr="00DA3CAC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учебные проблемные ситуации;</w:t>
            </w:r>
          </w:p>
          <w:p w:rsidR="00381625" w:rsidRPr="00DA3CAC" w:rsidRDefault="00381625" w:rsidP="00DA3C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CAC">
              <w:rPr>
                <w:rFonts w:ascii="Times New Roman" w:hAnsi="Times New Roman" w:cs="Times New Roman"/>
                <w:sz w:val="24"/>
                <w:szCs w:val="24"/>
              </w:rPr>
              <w:t>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AC">
              <w:rPr>
                <w:rFonts w:ascii="Times New Roman" w:hAnsi="Times New Roman" w:cs="Times New Roman"/>
                <w:sz w:val="24"/>
                <w:szCs w:val="24"/>
              </w:rPr>
              <w:t>: продуктивная групповая коммуникация, выступление перед одноклассниками, дружеское отношение к одноклассникам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3CAC">
              <w:rPr>
                <w:rFonts w:ascii="Times New Roman" w:hAnsi="Times New Roman" w:cs="Times New Roman"/>
                <w:sz w:val="24"/>
                <w:szCs w:val="24"/>
              </w:rPr>
              <w:t xml:space="preserve"> взаимовыручка;</w:t>
            </w:r>
          </w:p>
          <w:p w:rsidR="00381625" w:rsidRPr="00B267CB" w:rsidRDefault="00381625" w:rsidP="00AC6FEE">
            <w:r w:rsidRPr="00B267CB">
              <w:t xml:space="preserve"> </w:t>
            </w:r>
            <w:r>
              <w:t>-</w:t>
            </w:r>
            <w:r w:rsidRPr="00B267CB">
              <w:t xml:space="preserve"> </w:t>
            </w:r>
            <w:r>
              <w:rPr>
                <w:b/>
                <w:bCs/>
              </w:rPr>
              <w:t>личностные</w:t>
            </w:r>
            <w:r w:rsidRPr="0087313E">
              <w:rPr>
                <w:b/>
                <w:bCs/>
              </w:rPr>
              <w:t>:</w:t>
            </w:r>
            <w:r w:rsidRPr="00B267CB">
              <w:t xml:space="preserve"> воспитание образованной и инициативной</w:t>
            </w:r>
          </w:p>
          <w:p w:rsidR="00381625" w:rsidRPr="00B267CB" w:rsidRDefault="00381625" w:rsidP="00AC6FEE">
            <w:r w:rsidRPr="00B267CB">
              <w:t xml:space="preserve">  личности, </w:t>
            </w:r>
            <w:r>
              <w:t xml:space="preserve">владеющей системой </w:t>
            </w:r>
            <w:r w:rsidRPr="00B267CB">
              <w:t xml:space="preserve"> знаний и</w:t>
            </w:r>
          </w:p>
          <w:p w:rsidR="00381625" w:rsidRPr="00B267CB" w:rsidRDefault="00381625" w:rsidP="00AC6FEE">
            <w:r w:rsidRPr="00B267CB">
              <w:t xml:space="preserve">  умений.</w:t>
            </w:r>
          </w:p>
          <w:p w:rsidR="00381625" w:rsidRPr="00B267CB" w:rsidRDefault="00381625" w:rsidP="00AC6FEE"/>
          <w:p w:rsidR="00381625" w:rsidRPr="0087313E" w:rsidRDefault="00381625" w:rsidP="00AC6FEE">
            <w:pPr>
              <w:rPr>
                <w:b/>
                <w:bCs/>
              </w:rPr>
            </w:pPr>
          </w:p>
        </w:tc>
        <w:tc>
          <w:tcPr>
            <w:tcW w:w="7393" w:type="dxa"/>
            <w:gridSpan w:val="2"/>
          </w:tcPr>
          <w:p w:rsidR="00381625" w:rsidRPr="0087313E" w:rsidRDefault="00381625" w:rsidP="00AC6FEE">
            <w:pPr>
              <w:rPr>
                <w:b/>
                <w:bCs/>
              </w:rPr>
            </w:pPr>
            <w:r w:rsidRPr="00B267CB">
              <w:t xml:space="preserve">                </w:t>
            </w:r>
            <w:r>
              <w:t xml:space="preserve">                       Класс __4</w:t>
            </w:r>
            <w:r w:rsidRPr="0087313E">
              <w:rPr>
                <w:b/>
                <w:bCs/>
              </w:rPr>
              <w:t>__</w:t>
            </w:r>
          </w:p>
          <w:p w:rsidR="00381625" w:rsidRPr="0087313E" w:rsidRDefault="00381625" w:rsidP="00AC6FEE">
            <w:pPr>
              <w:rPr>
                <w:b/>
                <w:bCs/>
              </w:rPr>
            </w:pPr>
          </w:p>
          <w:p w:rsidR="00381625" w:rsidRPr="00B267CB" w:rsidRDefault="00381625" w:rsidP="00AC6FEE">
            <w:r w:rsidRPr="00B267CB">
              <w:t>Место урока</w:t>
            </w:r>
            <w:r>
              <w:t xml:space="preserve"> по теме: первый</w:t>
            </w:r>
            <w:r w:rsidRPr="00B267CB">
              <w:t xml:space="preserve"> урок по теме</w:t>
            </w:r>
          </w:p>
          <w:p w:rsidR="00381625" w:rsidRPr="0087313E" w:rsidRDefault="00381625" w:rsidP="00AC6FEE">
            <w:r w:rsidRPr="00B267CB">
              <w:t xml:space="preserve">Формы: </w:t>
            </w:r>
            <w:r w:rsidRPr="0087313E">
              <w:t xml:space="preserve">работа в паре, работа в группе, фронтальная работа. </w:t>
            </w:r>
          </w:p>
          <w:p w:rsidR="00381625" w:rsidRPr="00B267CB" w:rsidRDefault="00381625" w:rsidP="00AC6FEE">
            <w:r>
              <w:t>Приёмы:</w:t>
            </w:r>
            <w:r w:rsidRPr="00B267CB">
              <w:t xml:space="preserve"> открытые вопросы,</w:t>
            </w:r>
            <w:r>
              <w:t xml:space="preserve"> создание проблемной ситуации</w:t>
            </w:r>
            <w:r w:rsidRPr="00B267CB">
              <w:t>, рефлексия «Классическая».</w:t>
            </w:r>
          </w:p>
          <w:p w:rsidR="00381625" w:rsidRPr="00B267CB" w:rsidRDefault="00381625" w:rsidP="00AC6FEE">
            <w:r>
              <w:t>Методы: исследовательский метод, деятельностный метод.</w:t>
            </w:r>
          </w:p>
          <w:p w:rsidR="00381625" w:rsidRPr="00B267CB" w:rsidRDefault="00381625" w:rsidP="00AC6FEE">
            <w:r w:rsidRPr="00B267CB">
              <w:t xml:space="preserve">Задачи урока: </w:t>
            </w:r>
            <w:r w:rsidRPr="00B267CB">
              <w:tab/>
            </w:r>
          </w:p>
          <w:p w:rsidR="00381625" w:rsidRPr="00B267CB" w:rsidRDefault="00381625" w:rsidP="00AC6FEE">
            <w:pPr>
              <w:numPr>
                <w:ilvl w:val="0"/>
                <w:numId w:val="1"/>
              </w:numPr>
            </w:pPr>
            <w:r w:rsidRPr="00B267CB">
              <w:t xml:space="preserve">На </w:t>
            </w:r>
            <w:r>
              <w:t>основе работы с учебным материалом вывести правило правописания мягкого знака на конце существительных после шипящих и использовать его</w:t>
            </w:r>
            <w:r w:rsidRPr="00B267CB">
              <w:t xml:space="preserve"> для </w:t>
            </w:r>
            <w:r>
              <w:t>решения учебных ситуаций</w:t>
            </w:r>
            <w:r w:rsidRPr="00B267CB">
              <w:t>.</w:t>
            </w:r>
          </w:p>
          <w:p w:rsidR="00381625" w:rsidRPr="00B267CB" w:rsidRDefault="00381625" w:rsidP="00AC6FEE">
            <w:pPr>
              <w:numPr>
                <w:ilvl w:val="0"/>
                <w:numId w:val="1"/>
              </w:numPr>
            </w:pPr>
            <w:r w:rsidRPr="00B267CB">
              <w:t>В ходе коллективного обсуждения осознать применение полученных знаний на практике</w:t>
            </w:r>
            <w:r>
              <w:t>, ч</w:t>
            </w:r>
            <w:r w:rsidRPr="00B267CB">
              <w:t xml:space="preserve">увствуя поддержку друзей, не бояться  выступать перед одноклассниками. </w:t>
            </w:r>
          </w:p>
          <w:p w:rsidR="00381625" w:rsidRPr="00B267CB" w:rsidRDefault="00381625" w:rsidP="00AC6FEE">
            <w:pPr>
              <w:numPr>
                <w:ilvl w:val="0"/>
                <w:numId w:val="1"/>
              </w:numPr>
            </w:pPr>
            <w:r w:rsidRPr="00B267CB">
              <w:t>На основе анализа полученной информации научиться формулировать и решать познавательные задачи урока.</w:t>
            </w:r>
          </w:p>
          <w:p w:rsidR="00381625" w:rsidRPr="00B267CB" w:rsidRDefault="00381625" w:rsidP="00AC6FEE"/>
        </w:tc>
      </w:tr>
      <w:tr w:rsidR="00381625" w:rsidRPr="0087313E">
        <w:tc>
          <w:tcPr>
            <w:tcW w:w="14786" w:type="dxa"/>
            <w:gridSpan w:val="3"/>
          </w:tcPr>
          <w:p w:rsidR="00381625" w:rsidRPr="00B267CB" w:rsidRDefault="00381625" w:rsidP="00AC6FEE">
            <w:r w:rsidRPr="0087313E">
              <w:rPr>
                <w:b/>
                <w:bCs/>
              </w:rPr>
              <w:t xml:space="preserve">                                                                               </w:t>
            </w:r>
            <w:r>
              <w:rPr>
                <w:b/>
                <w:bCs/>
              </w:rPr>
              <w:t xml:space="preserve">                      </w:t>
            </w:r>
            <w:r w:rsidRPr="0087313E">
              <w:rPr>
                <w:b/>
                <w:bCs/>
              </w:rPr>
              <w:t xml:space="preserve">  </w:t>
            </w:r>
            <w:r w:rsidRPr="00B267CB">
              <w:t>Предполагаемый результат</w:t>
            </w:r>
          </w:p>
        </w:tc>
      </w:tr>
      <w:tr w:rsidR="00381625" w:rsidRPr="0087313E">
        <w:tc>
          <w:tcPr>
            <w:tcW w:w="7393" w:type="dxa"/>
          </w:tcPr>
          <w:p w:rsidR="00381625" w:rsidRPr="00B267CB" w:rsidRDefault="00381625" w:rsidP="00AC6FEE">
            <w:r w:rsidRPr="00B267CB">
              <w:t xml:space="preserve">                                      Знать:</w:t>
            </w:r>
          </w:p>
          <w:p w:rsidR="00381625" w:rsidRPr="00B267CB" w:rsidRDefault="00381625" w:rsidP="00AC6FEE">
            <w:pPr>
              <w:numPr>
                <w:ilvl w:val="0"/>
                <w:numId w:val="5"/>
              </w:numPr>
            </w:pPr>
            <w:r>
              <w:t>Что такое имя существительное</w:t>
            </w:r>
            <w:r w:rsidRPr="00B267CB">
              <w:t>;</w:t>
            </w:r>
          </w:p>
          <w:p w:rsidR="00381625" w:rsidRPr="00B267CB" w:rsidRDefault="00381625" w:rsidP="00AC6FEE">
            <w:pPr>
              <w:numPr>
                <w:ilvl w:val="0"/>
                <w:numId w:val="5"/>
              </w:numPr>
            </w:pPr>
            <w:r>
              <w:t>Правила правописания разделительного мягкого знака и мягкого знака смягчающего согласный</w:t>
            </w:r>
            <w:r w:rsidRPr="00B267CB">
              <w:t>;</w:t>
            </w:r>
          </w:p>
          <w:p w:rsidR="00381625" w:rsidRPr="00B267CB" w:rsidRDefault="00381625" w:rsidP="00137A19">
            <w:pPr>
              <w:numPr>
                <w:ilvl w:val="0"/>
                <w:numId w:val="5"/>
              </w:numPr>
            </w:pPr>
            <w:r>
              <w:t>Правило правописания мягкого знака в конце имён существительных после шипящих.</w:t>
            </w:r>
          </w:p>
          <w:p w:rsidR="00381625" w:rsidRPr="00B267CB" w:rsidRDefault="00381625" w:rsidP="00AC6FEE">
            <w:pPr>
              <w:ind w:left="75"/>
            </w:pPr>
          </w:p>
          <w:p w:rsidR="00381625" w:rsidRPr="00B267CB" w:rsidRDefault="00381625" w:rsidP="00AC6FEE">
            <w:pPr>
              <w:ind w:left="75"/>
            </w:pPr>
          </w:p>
        </w:tc>
        <w:tc>
          <w:tcPr>
            <w:tcW w:w="7393" w:type="dxa"/>
            <w:gridSpan w:val="2"/>
          </w:tcPr>
          <w:p w:rsidR="00381625" w:rsidRPr="00B267CB" w:rsidRDefault="00381625" w:rsidP="00AC6FEE">
            <w:r w:rsidRPr="00B267CB">
              <w:t xml:space="preserve">                                   Уметь:</w:t>
            </w:r>
          </w:p>
          <w:p w:rsidR="00381625" w:rsidRPr="00B267CB" w:rsidRDefault="00381625" w:rsidP="00AC6FEE">
            <w:r>
              <w:t>1. Находить в тексте имена существительные, определять их род и склонение;</w:t>
            </w:r>
          </w:p>
          <w:p w:rsidR="00381625" w:rsidRPr="00B267CB" w:rsidRDefault="00381625" w:rsidP="00AC6FEE">
            <w:r>
              <w:t>2. Писать слова с разделительным мягким знаком, для обозначения мягкости согласных</w:t>
            </w:r>
            <w:r w:rsidRPr="00B267CB">
              <w:t>;</w:t>
            </w:r>
          </w:p>
          <w:p w:rsidR="00381625" w:rsidRPr="00B267CB" w:rsidRDefault="00381625" w:rsidP="00AC6FEE">
            <w:r>
              <w:t>3. Писать мягкий знак после шипящих в  конце имён существительных 3 склонения</w:t>
            </w:r>
            <w:r w:rsidRPr="00B267CB">
              <w:t>;</w:t>
            </w:r>
          </w:p>
          <w:p w:rsidR="00381625" w:rsidRPr="00B267CB" w:rsidRDefault="00381625" w:rsidP="00AC6FEE">
            <w:r w:rsidRPr="00B267CB">
              <w:t>4.</w:t>
            </w:r>
            <w:r>
              <w:t xml:space="preserve"> . Не писать мягкий знак после шипящих в  конце имён существительных 2 склонения</w:t>
            </w:r>
            <w:r w:rsidRPr="00B267CB">
              <w:t>;</w:t>
            </w:r>
          </w:p>
          <w:p w:rsidR="00381625" w:rsidRPr="00B267CB" w:rsidRDefault="00381625" w:rsidP="00AC6FEE">
            <w:r w:rsidRPr="00B267CB">
              <w:t>5. Применя</w:t>
            </w:r>
            <w:r>
              <w:t>ть полученные знания в учебной</w:t>
            </w:r>
            <w:r w:rsidRPr="00B267CB">
              <w:t xml:space="preserve"> ситуации. </w:t>
            </w:r>
          </w:p>
        </w:tc>
      </w:tr>
      <w:tr w:rsidR="00381625" w:rsidRPr="0087313E">
        <w:tc>
          <w:tcPr>
            <w:tcW w:w="7393" w:type="dxa"/>
          </w:tcPr>
          <w:p w:rsidR="00381625" w:rsidRPr="00B267CB" w:rsidRDefault="00381625" w:rsidP="00AC6FEE">
            <w:r w:rsidRPr="00B267CB">
              <w:t xml:space="preserve">                </w:t>
            </w:r>
            <w:r>
              <w:t xml:space="preserve">                 </w:t>
            </w:r>
          </w:p>
        </w:tc>
        <w:tc>
          <w:tcPr>
            <w:tcW w:w="3870" w:type="dxa"/>
          </w:tcPr>
          <w:p w:rsidR="00381625" w:rsidRPr="00B267CB" w:rsidRDefault="00381625" w:rsidP="00AC6FEE">
            <w:r w:rsidRPr="00B267CB">
              <w:t>Педагогические технологии</w:t>
            </w:r>
          </w:p>
        </w:tc>
        <w:tc>
          <w:tcPr>
            <w:tcW w:w="3523" w:type="dxa"/>
          </w:tcPr>
          <w:p w:rsidR="00381625" w:rsidRPr="00B267CB" w:rsidRDefault="00381625" w:rsidP="00AC6FEE">
            <w:r w:rsidRPr="00B267CB">
              <w:t xml:space="preserve">          Оборудование</w:t>
            </w:r>
          </w:p>
        </w:tc>
      </w:tr>
      <w:tr w:rsidR="00381625" w:rsidRPr="0087313E">
        <w:tc>
          <w:tcPr>
            <w:tcW w:w="7393" w:type="dxa"/>
          </w:tcPr>
          <w:p w:rsidR="00381625" w:rsidRPr="00B267CB" w:rsidRDefault="00381625" w:rsidP="00887C49">
            <w:pPr>
              <w:ind w:left="360"/>
            </w:pPr>
          </w:p>
        </w:tc>
        <w:tc>
          <w:tcPr>
            <w:tcW w:w="3870" w:type="dxa"/>
          </w:tcPr>
          <w:p w:rsidR="00381625" w:rsidRPr="00B267CB" w:rsidRDefault="00381625" w:rsidP="00AC6FEE">
            <w:r w:rsidRPr="00B267CB">
              <w:t>1.Коллективная и индивидуальная мыследеятельность;</w:t>
            </w:r>
          </w:p>
          <w:p w:rsidR="00381625" w:rsidRDefault="00381625" w:rsidP="00AC6FEE">
            <w:r w:rsidRPr="00B267CB">
              <w:t>2</w:t>
            </w:r>
            <w:r>
              <w:t>. Пролемно</w:t>
            </w:r>
          </w:p>
          <w:p w:rsidR="00381625" w:rsidRPr="00B267CB" w:rsidRDefault="00381625" w:rsidP="00AC6FEE">
            <w:r>
              <w:t>-диалогическая технология.</w:t>
            </w:r>
          </w:p>
        </w:tc>
        <w:tc>
          <w:tcPr>
            <w:tcW w:w="3523" w:type="dxa"/>
          </w:tcPr>
          <w:p w:rsidR="00381625" w:rsidRPr="00B267CB" w:rsidRDefault="00381625" w:rsidP="00AC6FEE">
            <w:r w:rsidRPr="00B267CB">
              <w:t>1. Мультимедийное оборудование;</w:t>
            </w:r>
          </w:p>
          <w:p w:rsidR="00381625" w:rsidRPr="00B267CB" w:rsidRDefault="00381625" w:rsidP="00AC6FEE">
            <w:r w:rsidRPr="00B267CB">
              <w:t>2. Презентация;</w:t>
            </w:r>
          </w:p>
          <w:p w:rsidR="00381625" w:rsidRPr="00B267CB" w:rsidRDefault="00381625" w:rsidP="00AC6FEE">
            <w:r>
              <w:t>3. Карточки с текстами и заданиями для каждой группы;</w:t>
            </w:r>
          </w:p>
          <w:p w:rsidR="00381625" w:rsidRPr="00B267CB" w:rsidRDefault="00381625" w:rsidP="00AC6FEE">
            <w:r>
              <w:t>4. Отчётный бланк ученика.</w:t>
            </w:r>
          </w:p>
        </w:tc>
      </w:tr>
    </w:tbl>
    <w:p w:rsidR="00381625" w:rsidRPr="00B267CB" w:rsidRDefault="00381625" w:rsidP="00BD6492">
      <w:pPr>
        <w:rPr>
          <w:b/>
          <w:bCs/>
        </w:rPr>
      </w:pPr>
    </w:p>
    <w:p w:rsidR="00381625" w:rsidRDefault="00381625" w:rsidP="00BD6492">
      <w:r w:rsidRPr="00B267CB">
        <w:rPr>
          <w:b/>
          <w:bCs/>
        </w:rPr>
        <w:t xml:space="preserve">                                                                                                          </w:t>
      </w:r>
      <w:r w:rsidRPr="00B267CB">
        <w:t xml:space="preserve"> </w:t>
      </w:r>
      <w:r>
        <w:t xml:space="preserve">          </w:t>
      </w:r>
      <w:r w:rsidRPr="00B267CB">
        <w:t>Ход урока</w:t>
      </w:r>
    </w:p>
    <w:p w:rsidR="00381625" w:rsidRPr="00A309DD" w:rsidRDefault="00381625" w:rsidP="00BD6492">
      <w:pPr>
        <w:rPr>
          <w:sz w:val="28"/>
          <w:szCs w:val="28"/>
        </w:rPr>
      </w:pPr>
    </w:p>
    <w:tbl>
      <w:tblPr>
        <w:tblW w:w="14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5"/>
        <w:gridCol w:w="2700"/>
        <w:gridCol w:w="3240"/>
        <w:gridCol w:w="4473"/>
        <w:gridCol w:w="1985"/>
        <w:gridCol w:w="1843"/>
      </w:tblGrid>
      <w:tr w:rsidR="00381625" w:rsidRPr="00EF0339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EF0339" w:rsidRDefault="00381625" w:rsidP="00AC6FEE">
            <w:pPr>
              <w:jc w:val="center"/>
            </w:pPr>
            <w:r w:rsidRPr="00EF0339">
              <w:rPr>
                <w:b/>
                <w:bCs/>
              </w:rPr>
              <w:t>Этап</w:t>
            </w:r>
            <w:r>
              <w:rPr>
                <w:b/>
                <w:bCs/>
              </w:rPr>
              <w:t>№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pPr>
              <w:jc w:val="center"/>
              <w:rPr>
                <w:b/>
                <w:bCs/>
              </w:rPr>
            </w:pPr>
            <w:r w:rsidRPr="00EF0339">
              <w:rPr>
                <w:b/>
                <w:bCs/>
              </w:rPr>
              <w:t>Название этапа</w:t>
            </w:r>
            <w:r>
              <w:rPr>
                <w:b/>
                <w:bCs/>
              </w:rPr>
              <w:t>.</w:t>
            </w:r>
          </w:p>
          <w:p w:rsidR="00381625" w:rsidRPr="00EF0339" w:rsidRDefault="00381625" w:rsidP="00AC6FEE">
            <w:pPr>
              <w:jc w:val="center"/>
            </w:pPr>
            <w:r w:rsidRPr="00EF0339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этапа.</w:t>
            </w:r>
          </w:p>
        </w:tc>
        <w:tc>
          <w:tcPr>
            <w:tcW w:w="32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EF0339" w:rsidRDefault="00381625" w:rsidP="00AC6FEE">
            <w:pPr>
              <w:jc w:val="center"/>
            </w:pPr>
            <w:r w:rsidRPr="00EF0339">
              <w:rPr>
                <w:b/>
                <w:bCs/>
              </w:rPr>
              <w:t xml:space="preserve">Деятельность учителя </w:t>
            </w:r>
          </w:p>
        </w:tc>
        <w:tc>
          <w:tcPr>
            <w:tcW w:w="447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EF0339" w:rsidRDefault="00381625" w:rsidP="00AC6FEE">
            <w:pPr>
              <w:jc w:val="center"/>
            </w:pPr>
            <w:r w:rsidRPr="00EF0339">
              <w:rPr>
                <w:b/>
                <w:bCs/>
              </w:rPr>
              <w:t>Деятельность ученика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EF0339" w:rsidRDefault="00381625" w:rsidP="00AC6FEE">
            <w:pPr>
              <w:jc w:val="center"/>
            </w:pPr>
            <w:r>
              <w:rPr>
                <w:b/>
                <w:bCs/>
              </w:rPr>
              <w:t>Оценивание/формы контроля</w:t>
            </w:r>
          </w:p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EF0339" w:rsidRDefault="00381625" w:rsidP="00AC6FEE">
            <w:r>
              <w:rPr>
                <w:b/>
                <w:bCs/>
              </w:rPr>
              <w:t xml:space="preserve"> Р</w:t>
            </w:r>
            <w:r w:rsidRPr="00EF0339">
              <w:rPr>
                <w:b/>
                <w:bCs/>
              </w:rPr>
              <w:t xml:space="preserve">езультат </w:t>
            </w:r>
          </w:p>
        </w:tc>
      </w:tr>
      <w:tr w:rsidR="00381625" w:rsidRPr="00EF0339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A86CE4" w:rsidRDefault="00381625" w:rsidP="00AC6FEE">
            <w:pPr>
              <w:jc w:val="center"/>
            </w:pPr>
            <w:r w:rsidRPr="00A86CE4">
              <w:t>1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123049" w:rsidRDefault="00381625" w:rsidP="00AC6FEE">
            <w:r w:rsidRPr="00D4640E">
              <w:t xml:space="preserve"> Мотивирование (самоопределение) к учебной деятельности (организационный этап 2 минут</w:t>
            </w:r>
            <w:r>
              <w:t>)</w:t>
            </w:r>
          </w:p>
          <w:p w:rsidR="00381625" w:rsidRPr="00D4640E" w:rsidRDefault="00381625" w:rsidP="00AC6FEE">
            <w:r>
              <w:t xml:space="preserve">Задачи: включаются  в учебную деятельность на личностно значимом уровне. </w:t>
            </w:r>
            <w:r w:rsidRPr="00D4640E">
              <w:t xml:space="preserve"> </w:t>
            </w:r>
          </w:p>
          <w:p w:rsidR="00381625" w:rsidRPr="00A86CE4" w:rsidRDefault="00381625" w:rsidP="00AC6FEE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 xml:space="preserve">- Прочитайте высказывание  </w:t>
            </w:r>
          </w:p>
          <w:p w:rsidR="00381625" w:rsidRDefault="00381625" w:rsidP="00AC6FEE">
            <w:r>
              <w:t xml:space="preserve"> (на слайде 2):</w:t>
            </w:r>
          </w:p>
          <w:p w:rsidR="00381625" w:rsidRDefault="00381625" w:rsidP="00AC6FEE"/>
          <w:p w:rsidR="00381625" w:rsidRDefault="00381625" w:rsidP="00AC6FEE"/>
          <w:p w:rsidR="00381625" w:rsidRDefault="00381625" w:rsidP="00AC6FEE">
            <w:r>
              <w:t>- Как понимаете это высказывание?</w:t>
            </w:r>
          </w:p>
          <w:p w:rsidR="00381625" w:rsidRDefault="00381625" w:rsidP="009859F5">
            <w:r w:rsidRPr="00360B9E">
              <w:t>-</w:t>
            </w:r>
            <w:r>
              <w:t>Ч</w:t>
            </w:r>
            <w:r w:rsidRPr="00360B9E">
              <w:t>то пригодится для успешной работы?</w:t>
            </w:r>
          </w:p>
          <w:p w:rsidR="00381625" w:rsidRPr="00360B9E" w:rsidRDefault="00381625" w:rsidP="009859F5">
            <w:r>
              <w:t>- Прочитайте высказывание (на слайде 3)</w:t>
            </w:r>
          </w:p>
          <w:p w:rsidR="00381625" w:rsidRDefault="00381625" w:rsidP="00AC6FEE"/>
          <w:p w:rsidR="00381625" w:rsidRDefault="00381625" w:rsidP="00AC6FEE">
            <w:r>
              <w:t>- Пожелаем друг другу удачи!</w:t>
            </w:r>
          </w:p>
          <w:p w:rsidR="00381625" w:rsidRDefault="00381625" w:rsidP="00AC6FEE"/>
          <w:p w:rsidR="00381625" w:rsidRPr="00EF0339" w:rsidRDefault="00381625" w:rsidP="009859F5">
            <w:pPr>
              <w:rPr>
                <w:b/>
                <w:bCs/>
              </w:rPr>
            </w:pPr>
          </w:p>
        </w:tc>
        <w:tc>
          <w:tcPr>
            <w:tcW w:w="447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360B9E">
            <w:r>
              <w:rPr>
                <w:b/>
                <w:bCs/>
              </w:rPr>
              <w:t xml:space="preserve"> -</w:t>
            </w:r>
            <w:r>
              <w:t xml:space="preserve">Читают: </w:t>
            </w:r>
          </w:p>
          <w:p w:rsidR="00381625" w:rsidRDefault="00381625" w:rsidP="00360B9E">
            <w:r>
              <w:t>«Знания добывать - надо,</w:t>
            </w:r>
          </w:p>
          <w:p w:rsidR="00381625" w:rsidRDefault="00381625" w:rsidP="00360B9E">
            <w:r>
              <w:t>Всё знать – хочу,</w:t>
            </w:r>
          </w:p>
          <w:p w:rsidR="00381625" w:rsidRDefault="00381625" w:rsidP="00360B9E">
            <w:r>
              <w:t>Всё умею, всё могу!»</w:t>
            </w:r>
          </w:p>
          <w:p w:rsidR="00381625" w:rsidRDefault="00381625" w:rsidP="00360B9E">
            <w:r>
              <w:t>-Надо всему учиться!</w:t>
            </w:r>
          </w:p>
          <w:p w:rsidR="00381625" w:rsidRDefault="00381625" w:rsidP="00360B9E"/>
          <w:p w:rsidR="00381625" w:rsidRDefault="00381625" w:rsidP="00360B9E">
            <w:r>
              <w:t>-Нам пригодиться удача и успех.</w:t>
            </w:r>
          </w:p>
          <w:p w:rsidR="00381625" w:rsidRDefault="00381625" w:rsidP="00360B9E"/>
          <w:p w:rsidR="00381625" w:rsidRDefault="00381625" w:rsidP="00360B9E">
            <w:r>
              <w:t>Читают:</w:t>
            </w:r>
          </w:p>
          <w:p w:rsidR="00381625" w:rsidRDefault="00381625" w:rsidP="00AC6FEE">
            <w:r w:rsidRPr="009859F5">
              <w:t>«С малой удачи начинается большой успех»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13CE7">
              <w:t xml:space="preserve"> </w:t>
            </w:r>
          </w:p>
          <w:p w:rsidR="00381625" w:rsidRPr="0031249E" w:rsidRDefault="00381625" w:rsidP="00AC6FEE">
            <w:pPr>
              <w:rPr>
                <w:b/>
                <w:bCs/>
              </w:rPr>
            </w:pPr>
            <w:r>
              <w:t>- Желаем удачи, улыбаемся друг другу и хлопаем в ладоши.</w:t>
            </w:r>
            <w:r>
              <w:rPr>
                <w:b/>
                <w:bCs/>
              </w:rPr>
              <w:t xml:space="preserve">       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EF0339" w:rsidRDefault="00381625" w:rsidP="00AC6FEE">
            <w:r w:rsidRPr="00D4640E">
              <w:t>Обобщать полученную информацию, проводить аналогии и делать выводы.</w:t>
            </w:r>
          </w:p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EF0339" w:rsidRDefault="00381625" w:rsidP="00AC6FEE">
            <w:r>
              <w:t>Учащиеся г</w:t>
            </w:r>
            <w:r w:rsidRPr="00EF0339">
              <w:t>отовы к изучению нового материала</w:t>
            </w:r>
          </w:p>
        </w:tc>
      </w:tr>
      <w:tr w:rsidR="00381625" w:rsidRPr="00EF0339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2D189A" w:rsidRDefault="00381625" w:rsidP="00AC6FEE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D4640E" w:rsidRDefault="00381625" w:rsidP="00AC6FEE">
            <w:r w:rsidRPr="00D4640E">
              <w:t>Актуализация знаний и фиксирование индивидуальног</w:t>
            </w:r>
            <w:r>
              <w:t xml:space="preserve">о затруднения в пробном </w:t>
            </w:r>
            <w:r w:rsidRPr="00D4640E">
              <w:t xml:space="preserve">действии </w:t>
            </w:r>
            <w:r>
              <w:t>(5 минут)</w:t>
            </w:r>
          </w:p>
          <w:p w:rsidR="00381625" w:rsidRPr="002D189A" w:rsidRDefault="00381625" w:rsidP="006809FD">
            <w:r>
              <w:t>Задачи:</w:t>
            </w:r>
            <w:r>
              <w:rPr>
                <w:sz w:val="28"/>
                <w:szCs w:val="28"/>
              </w:rPr>
              <w:t xml:space="preserve"> </w:t>
            </w:r>
            <w:r w:rsidRPr="003A6754">
              <w:t xml:space="preserve"> </w:t>
            </w:r>
            <w:r>
              <w:t xml:space="preserve">повторить написание мягкого знака,. </w:t>
            </w:r>
          </w:p>
        </w:tc>
        <w:tc>
          <w:tcPr>
            <w:tcW w:w="32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6809FD">
            <w:r>
              <w:t xml:space="preserve">1. Отгадайте загадку </w:t>
            </w:r>
          </w:p>
          <w:p w:rsidR="00381625" w:rsidRDefault="00381625" w:rsidP="00AC6FEE">
            <w:r>
              <w:t xml:space="preserve">                           (на слайде 4)</w:t>
            </w:r>
          </w:p>
          <w:p w:rsidR="00381625" w:rsidRDefault="00381625" w:rsidP="00AC6FEE"/>
          <w:p w:rsidR="00381625" w:rsidRDefault="00381625" w:rsidP="00AC6FEE">
            <w:pPr>
              <w:ind w:left="360"/>
            </w:pPr>
          </w:p>
          <w:p w:rsidR="00381625" w:rsidRDefault="00381625" w:rsidP="00AC6FEE">
            <w:pPr>
              <w:ind w:left="360"/>
            </w:pPr>
          </w:p>
          <w:p w:rsidR="00381625" w:rsidRDefault="00381625" w:rsidP="006809FD">
            <w:r>
              <w:t xml:space="preserve">2. Правильно. Это буква «ь». </w:t>
            </w:r>
          </w:p>
          <w:p w:rsidR="00381625" w:rsidRPr="006809FD" w:rsidRDefault="00381625" w:rsidP="006809FD">
            <w:r>
              <w:t xml:space="preserve">- </w:t>
            </w:r>
            <w:r w:rsidRPr="006809FD">
              <w:t xml:space="preserve">Чем необычна эта буква? </w:t>
            </w:r>
            <w:r>
              <w:t xml:space="preserve">3.Посмотрите показ правильного написания буквы «ь» (слайд 5) </w:t>
            </w:r>
          </w:p>
          <w:p w:rsidR="00381625" w:rsidRDefault="00381625" w:rsidP="002C0020">
            <w:pPr>
              <w:rPr>
                <w:sz w:val="28"/>
                <w:szCs w:val="28"/>
              </w:rPr>
            </w:pPr>
            <w:r>
              <w:t>4.</w:t>
            </w:r>
            <w:r w:rsidRPr="008731CC">
              <w:rPr>
                <w:sz w:val="28"/>
                <w:szCs w:val="28"/>
              </w:rPr>
              <w:t xml:space="preserve"> </w:t>
            </w:r>
            <w:r w:rsidRPr="002C0020">
              <w:t>Какова роль Ь в словах?</w:t>
            </w:r>
          </w:p>
          <w:p w:rsidR="00381625" w:rsidRDefault="00381625" w:rsidP="00AC6FEE">
            <w:r>
              <w:t xml:space="preserve">                           (слайд 6)</w:t>
            </w:r>
          </w:p>
          <w:p w:rsidR="00381625" w:rsidRDefault="00381625" w:rsidP="006B7F38"/>
          <w:p w:rsidR="00381625" w:rsidRDefault="00381625" w:rsidP="006B7F38"/>
          <w:p w:rsidR="00381625" w:rsidRDefault="00381625" w:rsidP="006B7F38"/>
          <w:p w:rsidR="00381625" w:rsidRDefault="00381625" w:rsidP="006B7F38"/>
          <w:p w:rsidR="00381625" w:rsidRPr="002D189A" w:rsidRDefault="00381625" w:rsidP="006B7F38"/>
        </w:tc>
        <w:tc>
          <w:tcPr>
            <w:tcW w:w="447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 xml:space="preserve">                   Загадка.</w:t>
            </w:r>
          </w:p>
          <w:p w:rsidR="00381625" w:rsidRPr="006809FD" w:rsidRDefault="00381625" w:rsidP="00AC6FEE">
            <w:pPr>
              <w:rPr>
                <w:sz w:val="28"/>
                <w:szCs w:val="28"/>
              </w:rPr>
            </w:pPr>
            <w:r w:rsidRPr="006809FD">
              <w:t>Это буква – хитрый знак.</w:t>
            </w:r>
            <w:r w:rsidRPr="006809FD">
              <w:br/>
              <w:t>Не сказать его никак.</w:t>
            </w:r>
            <w:r w:rsidRPr="006809FD">
              <w:br/>
              <w:t>Он не поизносится,</w:t>
            </w:r>
            <w:r w:rsidRPr="006809FD">
              <w:br/>
              <w:t>Но в слово часто просится.</w:t>
            </w:r>
            <w:r w:rsidRPr="008731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t>Мягкий знак)</w:t>
            </w:r>
          </w:p>
          <w:p w:rsidR="00381625" w:rsidRDefault="00381625" w:rsidP="00AC6FEE"/>
          <w:p w:rsidR="00381625" w:rsidRPr="006809FD" w:rsidRDefault="00381625" w:rsidP="006809FD">
            <w:r>
              <w:t>-Ь не обозначает никакого звука.</w:t>
            </w:r>
          </w:p>
          <w:p w:rsidR="00381625" w:rsidRDefault="00381625" w:rsidP="00AC6FEE"/>
          <w:p w:rsidR="00381625" w:rsidRPr="006809FD" w:rsidRDefault="00381625" w:rsidP="006809FD">
            <w:r w:rsidRPr="006809FD">
              <w:t>-Письмо буквы</w:t>
            </w:r>
            <w:r>
              <w:t xml:space="preserve"> одну строку</w:t>
            </w:r>
            <w:r w:rsidRPr="006809FD">
              <w:t>.</w:t>
            </w:r>
          </w:p>
          <w:p w:rsidR="00381625" w:rsidRDefault="00381625" w:rsidP="00AC6FEE"/>
          <w:p w:rsidR="00381625" w:rsidRDefault="00381625" w:rsidP="00AC6FEE">
            <w:r>
              <w:t>- разделительный мягкий знак пишется после согласной перед гласными Е, Ё, Ю, Я, И.</w:t>
            </w:r>
          </w:p>
          <w:p w:rsidR="00381625" w:rsidRPr="004B7E48" w:rsidRDefault="00381625" w:rsidP="004B7E48">
            <w:r>
              <w:t>- мягкий знак служит ля обозначения мягкости согласных, стоит в конце и середине слова.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 xml:space="preserve">1. </w:t>
            </w:r>
            <w:r w:rsidRPr="00D4640E">
              <w:t>Предс</w:t>
            </w:r>
            <w:r>
              <w:t>тавляют  умения каллиграфического написания ь.</w:t>
            </w:r>
          </w:p>
          <w:p w:rsidR="00381625" w:rsidRPr="00EF0339" w:rsidRDefault="00381625" w:rsidP="00AC6FEE">
            <w:pPr>
              <w:rPr>
                <w:b/>
                <w:bCs/>
              </w:rPr>
            </w:pPr>
            <w:r>
              <w:t>2. Повторили роль мягкого знака в словах.</w:t>
            </w:r>
          </w:p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473EF8">
            <w:r w:rsidRPr="00B93BA6">
              <w:t xml:space="preserve">Повторили </w:t>
            </w:r>
            <w:r>
              <w:t>написание ь, прописали ь одну строку.</w:t>
            </w:r>
          </w:p>
          <w:p w:rsidR="00381625" w:rsidRPr="00B93BA6" w:rsidRDefault="00381625" w:rsidP="00AC6FEE">
            <w:r>
              <w:t>Представили</w:t>
            </w:r>
            <w:r w:rsidRPr="00D4640E">
              <w:t xml:space="preserve"> сформулированные понятия</w:t>
            </w:r>
            <w:r>
              <w:t xml:space="preserve"> и умения.</w:t>
            </w:r>
          </w:p>
        </w:tc>
      </w:tr>
      <w:tr w:rsidR="00381625" w:rsidRPr="00EF0339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 w:rsidRPr="00923DA4">
              <w:t>Выявле</w:t>
            </w:r>
            <w:r>
              <w:t>ние места и причины затруднения</w:t>
            </w:r>
            <w:r w:rsidRPr="00D4640E">
              <w:t xml:space="preserve"> (открытие нового знания) 8 минут</w:t>
            </w:r>
            <w:r>
              <w:t xml:space="preserve"> </w:t>
            </w:r>
          </w:p>
          <w:p w:rsidR="00381625" w:rsidRDefault="00381625" w:rsidP="00923DA4">
            <w:r>
              <w:t>Задачи: определить тему и цели урока, вывести правила правописания ь после букв шипящих.</w:t>
            </w:r>
          </w:p>
          <w:p w:rsidR="00381625" w:rsidRDefault="00381625" w:rsidP="00923DA4">
            <w:r>
              <w:t xml:space="preserve">в конце имён существительных. </w:t>
            </w:r>
          </w:p>
        </w:tc>
        <w:tc>
          <w:tcPr>
            <w:tcW w:w="32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4B7E48">
            <w:r>
              <w:t>1. Обсудите в парах:</w:t>
            </w:r>
          </w:p>
          <w:p w:rsidR="00381625" w:rsidRDefault="00381625" w:rsidP="004B7E48">
            <w:r>
              <w:t>- Что общего у этих слов?</w:t>
            </w:r>
          </w:p>
          <w:p w:rsidR="00381625" w:rsidRDefault="00381625" w:rsidP="004B7E48">
            <w:r>
              <w:t>- Чем они различаются?</w:t>
            </w:r>
          </w:p>
          <w:p w:rsidR="00381625" w:rsidRPr="00A97999" w:rsidRDefault="00381625" w:rsidP="004B7E48">
            <w:r>
              <w:t>- Сформулируйте основной вопрос урока</w:t>
            </w:r>
            <w:r w:rsidRPr="00A97999">
              <w:t xml:space="preserve"> </w:t>
            </w:r>
          </w:p>
          <w:p w:rsidR="00381625" w:rsidRDefault="00381625" w:rsidP="004B7E48">
            <w:r>
              <w:t xml:space="preserve"> (слайды  7, 8)</w:t>
            </w:r>
          </w:p>
          <w:p w:rsidR="00381625" w:rsidRPr="00EF0339" w:rsidRDefault="00381625" w:rsidP="004B7E48">
            <w:r>
              <w:t>- определите тему и цели урока (слайд 9, 10).</w:t>
            </w:r>
          </w:p>
        </w:tc>
        <w:tc>
          <w:tcPr>
            <w:tcW w:w="447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6B7F38">
            <w:r>
              <w:t>- представление результатов работы в парах;</w:t>
            </w:r>
          </w:p>
          <w:p w:rsidR="00381625" w:rsidRPr="00EF0339" w:rsidRDefault="00381625" w:rsidP="006B7F38">
            <w:r>
              <w:t>- правописание мягкого знака  после букв шипящих  в конце имён существительных.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1. Понимать и принимать</w:t>
            </w:r>
            <w:r w:rsidRPr="00D4640E">
              <w:t xml:space="preserve"> задачи урока;  </w:t>
            </w:r>
          </w:p>
          <w:p w:rsidR="00381625" w:rsidRDefault="00381625" w:rsidP="00AC6FEE">
            <w:r>
              <w:t>2. Представлять результаты работы в парах;</w:t>
            </w:r>
          </w:p>
          <w:p w:rsidR="00381625" w:rsidRPr="00EF0339" w:rsidRDefault="00381625" w:rsidP="00AC6FEE">
            <w:r>
              <w:t>3. А</w:t>
            </w:r>
            <w:r w:rsidRPr="00D4640E">
              <w:t>нализировать и делать выводы</w:t>
            </w:r>
          </w:p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1.</w:t>
            </w:r>
            <w:r w:rsidRPr="00D4640E">
              <w:t>Самоо</w:t>
            </w:r>
            <w:r>
              <w:t>ценка и взаимооценка по «ключу»;</w:t>
            </w:r>
          </w:p>
          <w:p w:rsidR="00381625" w:rsidRDefault="00381625" w:rsidP="00810CC6">
            <w:r>
              <w:t xml:space="preserve">2. </w:t>
            </w:r>
            <w:r w:rsidRPr="00D4640E">
              <w:t>Защита результатов работы в парах</w:t>
            </w:r>
            <w:r>
              <w:t>.</w:t>
            </w:r>
          </w:p>
          <w:p w:rsidR="00381625" w:rsidRPr="00EF0339" w:rsidRDefault="00381625" w:rsidP="00810CC6">
            <w:r>
              <w:t xml:space="preserve">3. Формулиров. основной вопрос, тема и цели урока. </w:t>
            </w:r>
          </w:p>
          <w:p w:rsidR="00381625" w:rsidRPr="00EF0339" w:rsidRDefault="00381625" w:rsidP="00AC6FEE"/>
        </w:tc>
      </w:tr>
      <w:tr w:rsidR="00381625" w:rsidRPr="00EF0339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pPr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Физминутка (2 минуты)</w:t>
            </w:r>
          </w:p>
        </w:tc>
        <w:tc>
          <w:tcPr>
            <w:tcW w:w="32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/>
        </w:tc>
        <w:tc>
          <w:tcPr>
            <w:tcW w:w="447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/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EF0339" w:rsidRDefault="00381625" w:rsidP="00AC6FEE"/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EF0339" w:rsidRDefault="00381625" w:rsidP="00AC6FEE"/>
        </w:tc>
      </w:tr>
      <w:tr w:rsidR="00381625" w:rsidRPr="00EF0339">
        <w:trPr>
          <w:trHeight w:val="4089"/>
        </w:trPr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Построение</w:t>
            </w:r>
            <w:r w:rsidRPr="00D4640E">
              <w:t xml:space="preserve"> проекта </w:t>
            </w:r>
            <w:r>
              <w:t>выхода из затруднения (10 минут).</w:t>
            </w:r>
            <w:r w:rsidRPr="00D4640E">
              <w:t xml:space="preserve"> </w:t>
            </w:r>
          </w:p>
          <w:p w:rsidR="00381625" w:rsidRDefault="00381625" w:rsidP="00AC6FEE">
            <w:pPr>
              <w:rPr>
                <w:b/>
                <w:bCs/>
              </w:rPr>
            </w:pPr>
            <w:r>
              <w:t>Задачи: применить на практике   полученные знания, сформулировать правило и сравнить с правилом учебника.</w:t>
            </w:r>
          </w:p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</w:tc>
        <w:tc>
          <w:tcPr>
            <w:tcW w:w="32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65766E" w:rsidRDefault="00381625" w:rsidP="0065766E">
            <w:r>
              <w:rPr>
                <w:b/>
                <w:bCs/>
              </w:rPr>
              <w:t>1.</w:t>
            </w:r>
            <w:r>
              <w:t xml:space="preserve">Выполнение упражнение </w:t>
            </w:r>
            <w:r w:rsidRPr="0065766E">
              <w:t xml:space="preserve">173. Прочитайте имена существительные. </w:t>
            </w:r>
          </w:p>
          <w:p w:rsidR="00381625" w:rsidRPr="0065766E" w:rsidRDefault="00381625" w:rsidP="0065766E">
            <w:r w:rsidRPr="0065766E">
              <w:t>- На какие две группы их можно разделить?</w:t>
            </w:r>
          </w:p>
          <w:p w:rsidR="00381625" w:rsidRPr="0065766E" w:rsidRDefault="00381625" w:rsidP="0065766E">
            <w:r w:rsidRPr="0065766E">
              <w:t>-Спиши в два столбика. Какую надпись ты сделаешь над каждым столбиком?</w:t>
            </w:r>
          </w:p>
          <w:p w:rsidR="00381625" w:rsidRPr="0065766E" w:rsidRDefault="00381625" w:rsidP="0065766E">
            <w:r w:rsidRPr="0065766E">
              <w:t>(Работа в группах)</w:t>
            </w:r>
          </w:p>
          <w:p w:rsidR="00381625" w:rsidRDefault="00381625" w:rsidP="00AC6FEE">
            <w:r>
              <w:t>- сформулируйте правило самостоятельно, сравните с правилом учебника.</w:t>
            </w:r>
          </w:p>
          <w:p w:rsidR="00381625" w:rsidRPr="00B55EAF" w:rsidRDefault="00381625" w:rsidP="00AC6FEE">
            <w:r>
              <w:rPr>
                <w:b/>
                <w:bCs/>
              </w:rPr>
              <w:t xml:space="preserve">- </w:t>
            </w:r>
            <w:r>
              <w:t>з</w:t>
            </w:r>
            <w:r w:rsidRPr="00B55EAF">
              <w:t>адайте вопросы по прави</w:t>
            </w:r>
            <w:r>
              <w:t>л</w:t>
            </w:r>
            <w:r w:rsidRPr="00B55EAF">
              <w:t>у.</w:t>
            </w:r>
          </w:p>
          <w:p w:rsidR="00381625" w:rsidRPr="00B55EAF" w:rsidRDefault="00381625" w:rsidP="00AC6FEE"/>
          <w:p w:rsidR="00381625" w:rsidRDefault="00381625" w:rsidP="00AC6FEE">
            <w:pPr>
              <w:rPr>
                <w:b/>
                <w:bCs/>
              </w:rPr>
            </w:pPr>
          </w:p>
          <w:p w:rsidR="00381625" w:rsidRPr="00D91AB2" w:rsidRDefault="00381625" w:rsidP="00AC6FEE"/>
        </w:tc>
        <w:tc>
          <w:tcPr>
            <w:tcW w:w="447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AC6FEE">
            <w:r>
              <w:t>- представление результатов работы в группах (слайд 11);</w:t>
            </w:r>
          </w:p>
          <w:p w:rsidR="00381625" w:rsidRDefault="00381625" w:rsidP="00AC6FEE">
            <w:r>
              <w:t>.</w:t>
            </w:r>
          </w:p>
          <w:p w:rsidR="00381625" w:rsidRDefault="00381625" w:rsidP="00B55EAF">
            <w:r>
              <w:t>- открытый вопрос (работа в парах), составление алгоритма (слайд 12)</w:t>
            </w:r>
          </w:p>
          <w:p w:rsidR="00381625" w:rsidRDefault="00381625" w:rsidP="00B55EAF"/>
          <w:p w:rsidR="00381625" w:rsidRDefault="00381625" w:rsidP="00B55EAF"/>
          <w:p w:rsidR="00381625" w:rsidRPr="00785558" w:rsidRDefault="00381625" w:rsidP="00B55EAF"/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E71559">
            <w:r>
              <w:t>1.Показывают навыки учебного</w:t>
            </w:r>
          </w:p>
          <w:p w:rsidR="00381625" w:rsidRDefault="00381625" w:rsidP="00E71559">
            <w:r>
              <w:t>сотрудничества (коммуникативные)</w:t>
            </w:r>
          </w:p>
          <w:p w:rsidR="00381625" w:rsidRDefault="00381625" w:rsidP="00AC6FEE"/>
          <w:p w:rsidR="00381625" w:rsidRDefault="00381625" w:rsidP="00AC6FEE">
            <w:pPr>
              <w:jc w:val="center"/>
            </w:pPr>
          </w:p>
          <w:p w:rsidR="00381625" w:rsidRDefault="00381625" w:rsidP="00AC6FEE">
            <w:pPr>
              <w:jc w:val="center"/>
            </w:pPr>
          </w:p>
          <w:p w:rsidR="00381625" w:rsidRDefault="00381625" w:rsidP="00AC6FEE">
            <w:pPr>
              <w:jc w:val="center"/>
            </w:pPr>
          </w:p>
          <w:p w:rsidR="00381625" w:rsidRDefault="00381625" w:rsidP="00AC6FEE">
            <w:pPr>
              <w:jc w:val="center"/>
            </w:pPr>
          </w:p>
          <w:p w:rsidR="00381625" w:rsidRDefault="00381625" w:rsidP="00AC6FEE">
            <w:pPr>
              <w:jc w:val="center"/>
            </w:pPr>
          </w:p>
          <w:p w:rsidR="00381625" w:rsidRDefault="00381625" w:rsidP="00AC6FEE">
            <w:pPr>
              <w:jc w:val="center"/>
            </w:pPr>
          </w:p>
          <w:p w:rsidR="00381625" w:rsidRDefault="00381625" w:rsidP="00AC6FEE">
            <w:pPr>
              <w:jc w:val="center"/>
            </w:pPr>
          </w:p>
          <w:p w:rsidR="00381625" w:rsidRDefault="00381625" w:rsidP="00AC6FEE">
            <w:pPr>
              <w:jc w:val="center"/>
            </w:pPr>
          </w:p>
          <w:p w:rsidR="00381625" w:rsidRDefault="00381625" w:rsidP="00AC6FEE">
            <w:pPr>
              <w:jc w:val="center"/>
            </w:pPr>
          </w:p>
          <w:p w:rsidR="00381625" w:rsidRPr="00EF0339" w:rsidRDefault="00381625" w:rsidP="00AC6FEE"/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1. Применили на практике   полученные знания, ориентированные на получение конкретного результата.</w:t>
            </w:r>
          </w:p>
          <w:p w:rsidR="00381625" w:rsidRDefault="00381625" w:rsidP="00AC6FEE">
            <w:r>
              <w:t xml:space="preserve">2. </w:t>
            </w:r>
            <w:r w:rsidRPr="00D4640E">
              <w:t>З</w:t>
            </w:r>
            <w:r>
              <w:t>ащита результатов работы в группах и парах.</w:t>
            </w:r>
          </w:p>
          <w:p w:rsidR="00381625" w:rsidRDefault="00381625" w:rsidP="00AC6FEE"/>
          <w:p w:rsidR="00381625" w:rsidRDefault="00381625" w:rsidP="00AC6FEE"/>
          <w:p w:rsidR="00381625" w:rsidRPr="00B93BA6" w:rsidRDefault="00381625" w:rsidP="00AC6FEE"/>
        </w:tc>
      </w:tr>
      <w:tr w:rsidR="00381625" w:rsidRPr="00EF0339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pPr>
              <w:jc w:val="center"/>
            </w:pPr>
            <w:r>
              <w:t>6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Первичное закрепление (5 минут)</w:t>
            </w:r>
          </w:p>
          <w:p w:rsidR="00381625" w:rsidRPr="00BA04B1" w:rsidRDefault="00381625" w:rsidP="00AC6FEE">
            <w:r>
              <w:t>Задачи: применение полученных знаний на практике.</w:t>
            </w:r>
          </w:p>
        </w:tc>
        <w:tc>
          <w:tcPr>
            <w:tcW w:w="32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 w:rsidRPr="00485FA9">
              <w:t>1.Спиши текст, найди и исправь ошибки</w:t>
            </w:r>
            <w:r>
              <w:t xml:space="preserve"> (слайд 13);</w:t>
            </w:r>
          </w:p>
          <w:p w:rsidR="00381625" w:rsidRDefault="00381625" w:rsidP="00AC6FEE">
            <w:r>
              <w:t>2. Проверь по эталону (слайд 14)</w:t>
            </w:r>
          </w:p>
          <w:p w:rsidR="00381625" w:rsidRPr="00485FA9" w:rsidRDefault="00381625" w:rsidP="00AC6FEE"/>
        </w:tc>
        <w:tc>
          <w:tcPr>
            <w:tcW w:w="447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-работа в парах, проверка по эталону.</w:t>
            </w:r>
          </w:p>
          <w:p w:rsidR="00381625" w:rsidRDefault="00381625" w:rsidP="00AC6FEE"/>
          <w:p w:rsidR="00381625" w:rsidRDefault="00381625" w:rsidP="00AC6FEE"/>
          <w:p w:rsidR="00381625" w:rsidRDefault="00381625" w:rsidP="00AC6FEE"/>
          <w:p w:rsidR="00381625" w:rsidRDefault="00381625" w:rsidP="00D754D9"/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16012">
            <w:r>
              <w:t xml:space="preserve">Самостоятельная работа, самопроверка </w:t>
            </w:r>
            <w:r w:rsidRPr="00D4640E">
              <w:t>по эталону (образцу).</w:t>
            </w:r>
          </w:p>
          <w:p w:rsidR="00381625" w:rsidRDefault="00381625" w:rsidP="00AC6FEE"/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16012">
            <w:r>
              <w:t xml:space="preserve">1.Применяют полученные умения и </w:t>
            </w:r>
            <w:r w:rsidRPr="00243927">
              <w:t>знания в измененной ситуации</w:t>
            </w:r>
            <w:r>
              <w:t>.</w:t>
            </w:r>
          </w:p>
          <w:p w:rsidR="00381625" w:rsidRDefault="00381625" w:rsidP="00A16012">
            <w:r>
              <w:t>2.Адекватно оценивают работу  других</w:t>
            </w:r>
          </w:p>
        </w:tc>
      </w:tr>
      <w:tr w:rsidR="00381625" w:rsidRPr="00EF0339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pPr>
              <w:jc w:val="center"/>
            </w:pPr>
            <w:r>
              <w:t>7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 w:rsidRPr="00BA04B1">
              <w:t>Самостоятельная работа с самопроверкой по эталону</w:t>
            </w:r>
            <w:r>
              <w:t xml:space="preserve"> ( 10 минут)</w:t>
            </w:r>
          </w:p>
          <w:p w:rsidR="00381625" w:rsidRDefault="00381625" w:rsidP="00AC6FEE">
            <w:r>
              <w:t>Задачи:</w:t>
            </w:r>
            <w:r w:rsidRPr="00EF0339">
              <w:t xml:space="preserve"> </w:t>
            </w:r>
            <w:r>
              <w:t>п</w:t>
            </w:r>
            <w:r w:rsidRPr="00EF0339">
              <w:t>рименить полученные знания в измененной ситуации</w:t>
            </w:r>
            <w:r>
              <w:t>.</w:t>
            </w:r>
          </w:p>
          <w:p w:rsidR="00381625" w:rsidRPr="00EF0339" w:rsidRDefault="00381625" w:rsidP="00AC6FEE"/>
        </w:tc>
        <w:tc>
          <w:tcPr>
            <w:tcW w:w="32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 w:rsidRPr="00241D62">
              <w:rPr>
                <w:b/>
                <w:bCs/>
              </w:rPr>
              <w:t>Работа по учебнику</w:t>
            </w:r>
            <w:r>
              <w:rPr>
                <w:b/>
                <w:bCs/>
              </w:rPr>
              <w:t xml:space="preserve"> </w:t>
            </w:r>
          </w:p>
          <w:p w:rsidR="00381625" w:rsidRPr="00CD62B7" w:rsidRDefault="00381625" w:rsidP="00AC6FEE">
            <w:pPr>
              <w:rPr>
                <w:b/>
                <w:bCs/>
              </w:rPr>
            </w:pPr>
            <w:r>
              <w:t xml:space="preserve">Самостоятельная работа с самопроверкой </w:t>
            </w:r>
            <w:r w:rsidRPr="00D4640E">
              <w:t>по эталону (образцу).</w:t>
            </w:r>
          </w:p>
          <w:p w:rsidR="00381625" w:rsidRPr="00EF0339" w:rsidRDefault="00381625" w:rsidP="00AC6FEE">
            <w:r>
              <w:t>с. 6 упражнение 175</w:t>
            </w:r>
          </w:p>
        </w:tc>
        <w:tc>
          <w:tcPr>
            <w:tcW w:w="447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5.Самостоятельная работа</w:t>
            </w:r>
          </w:p>
          <w:p w:rsidR="00381625" w:rsidRDefault="00381625" w:rsidP="00AC6FEE">
            <w:r>
              <w:t>( 1 ученик у доски, остальные на месте самостоятельно с самопроверкой с доски)</w:t>
            </w:r>
          </w:p>
          <w:p w:rsidR="00381625" w:rsidRPr="00EF0339" w:rsidRDefault="00381625" w:rsidP="00BA04B1">
            <w:r>
              <w:t xml:space="preserve">                         </w:t>
            </w:r>
          </w:p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 xml:space="preserve">Самостоятельная работа, самопроверка </w:t>
            </w:r>
            <w:r w:rsidRPr="00D4640E">
              <w:t>по эталону (образцу).</w:t>
            </w:r>
          </w:p>
          <w:p w:rsidR="00381625" w:rsidRPr="00EF0339" w:rsidRDefault="00381625" w:rsidP="00AC6FEE"/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 xml:space="preserve">1.Применяют полученные умения и </w:t>
            </w:r>
            <w:r w:rsidRPr="00243927">
              <w:t>знания в измененной ситуации</w:t>
            </w:r>
            <w:r>
              <w:t>.</w:t>
            </w:r>
          </w:p>
          <w:p w:rsidR="00381625" w:rsidRPr="00EF0339" w:rsidRDefault="00381625" w:rsidP="00AC6FEE">
            <w:r>
              <w:t>2.Адекватно оценивают работу  других учеников</w:t>
            </w:r>
          </w:p>
        </w:tc>
      </w:tr>
      <w:tr w:rsidR="00381625" w:rsidRPr="00EF0339">
        <w:tc>
          <w:tcPr>
            <w:tcW w:w="4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pPr>
              <w:jc w:val="center"/>
            </w:pPr>
            <w:r>
              <w:t>8</w:t>
            </w:r>
          </w:p>
        </w:tc>
        <w:tc>
          <w:tcPr>
            <w:tcW w:w="2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Рефлексия «Классическая» (3 минты)</w:t>
            </w:r>
          </w:p>
          <w:p w:rsidR="00381625" w:rsidRDefault="00381625" w:rsidP="00AC6FEE">
            <w:r>
              <w:t>Задачи: п</w:t>
            </w:r>
            <w:r w:rsidRPr="00D4640E">
              <w:t xml:space="preserve">одвести итоги по результатам отчета групп. </w:t>
            </w:r>
          </w:p>
          <w:p w:rsidR="00381625" w:rsidRDefault="00381625" w:rsidP="00AC6FEE">
            <w:r w:rsidRPr="00D4640E">
              <w:t>Оценить уровень достижения поставленных в начале урока целей</w:t>
            </w:r>
          </w:p>
          <w:p w:rsidR="00381625" w:rsidRPr="001C0142" w:rsidRDefault="00381625" w:rsidP="00AC6FEE">
            <w:pPr>
              <w:rPr>
                <w:b/>
                <w:bCs/>
              </w:rPr>
            </w:pPr>
            <w:r w:rsidRPr="001C0142">
              <w:rPr>
                <w:b/>
                <w:bCs/>
              </w:rPr>
              <w:t>Д/з с.12 упр.1</w:t>
            </w:r>
          </w:p>
        </w:tc>
        <w:tc>
          <w:tcPr>
            <w:tcW w:w="32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1. Сравнение поставленных задач урока с полученным результатом (слайд 15)</w:t>
            </w:r>
          </w:p>
          <w:p w:rsidR="00381625" w:rsidRDefault="00381625" w:rsidP="00AC6FEE">
            <w:r>
              <w:t>2.</w:t>
            </w:r>
            <w:r w:rsidRPr="00D4640E">
              <w:t>Наблюдает</w:t>
            </w:r>
            <w:r>
              <w:t xml:space="preserve"> за работой руководителей групп.</w:t>
            </w:r>
          </w:p>
          <w:p w:rsidR="00381625" w:rsidRDefault="00381625" w:rsidP="00AC6FEE">
            <w:r>
              <w:t xml:space="preserve">3. </w:t>
            </w:r>
            <w:r w:rsidRPr="00D4640E">
              <w:t>Обсуждают работу каждого в группе, заполняют отчетные бланки</w:t>
            </w:r>
            <w:r>
              <w:t>.</w:t>
            </w:r>
          </w:p>
          <w:p w:rsidR="00381625" w:rsidRPr="007D51B1" w:rsidRDefault="00381625" w:rsidP="00AC6FEE"/>
        </w:tc>
        <w:tc>
          <w:tcPr>
            <w:tcW w:w="447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- Оценивают свою работу на уроке.</w:t>
            </w:r>
          </w:p>
          <w:p w:rsidR="00381625" w:rsidRDefault="00381625" w:rsidP="00AC6FEE">
            <w:r>
              <w:t>-Несколько детей аргументируют свою работу на уроке (по желанию).</w:t>
            </w:r>
          </w:p>
          <w:p w:rsidR="00381625" w:rsidRDefault="00381625" w:rsidP="00C17284"/>
          <w:p w:rsidR="00381625" w:rsidRDefault="00381625" w:rsidP="00C17284"/>
          <w:p w:rsidR="00381625" w:rsidRDefault="00381625" w:rsidP="00C17284">
            <w:r>
              <w:t>- Поставленная цель урока  достигнута.</w:t>
            </w:r>
          </w:p>
          <w:p w:rsidR="00381625" w:rsidRPr="00940FCD" w:rsidRDefault="00381625" w:rsidP="00AC6FEE"/>
        </w:tc>
        <w:tc>
          <w:tcPr>
            <w:tcW w:w="19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Default="00381625" w:rsidP="00AC6FEE">
            <w:r>
              <w:t>Рефлексия «Классическая»</w:t>
            </w:r>
          </w:p>
          <w:p w:rsidR="00381625" w:rsidRPr="00EF0339" w:rsidRDefault="00381625" w:rsidP="00AC6FEE"/>
        </w:tc>
        <w:tc>
          <w:tcPr>
            <w:tcW w:w="184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1625" w:rsidRPr="00EF0339" w:rsidRDefault="00381625" w:rsidP="00AC6FEE">
            <w:r>
              <w:t>Планируемые образовательные результаты достигнуты</w:t>
            </w:r>
          </w:p>
        </w:tc>
      </w:tr>
    </w:tbl>
    <w:p w:rsidR="00381625" w:rsidRDefault="00381625" w:rsidP="00BD6492">
      <w:pPr>
        <w:ind w:left="360"/>
        <w:rPr>
          <w:sz w:val="28"/>
          <w:szCs w:val="28"/>
        </w:rPr>
      </w:pPr>
    </w:p>
    <w:p w:rsidR="00381625" w:rsidRDefault="00381625" w:rsidP="00BD6492">
      <w:pPr>
        <w:ind w:left="360"/>
        <w:rPr>
          <w:sz w:val="28"/>
          <w:szCs w:val="28"/>
        </w:rPr>
      </w:pPr>
    </w:p>
    <w:p w:rsidR="00381625" w:rsidRDefault="00381625" w:rsidP="00BD6492"/>
    <w:p w:rsidR="00381625" w:rsidRDefault="00381625" w:rsidP="00BD6492">
      <w:pPr>
        <w:rPr>
          <w:sz w:val="28"/>
          <w:szCs w:val="28"/>
        </w:rPr>
      </w:pPr>
      <w:r w:rsidRPr="00BD284C">
        <w:rPr>
          <w:sz w:val="28"/>
          <w:szCs w:val="28"/>
        </w:rPr>
        <w:t xml:space="preserve">- </w:t>
      </w:r>
      <w:r w:rsidRPr="00BD284C">
        <w:rPr>
          <w:sz w:val="28"/>
          <w:szCs w:val="28"/>
          <w:u w:val="single"/>
        </w:rPr>
        <w:t>Самоанализ урока</w:t>
      </w:r>
      <w:r>
        <w:rPr>
          <w:sz w:val="28"/>
          <w:szCs w:val="28"/>
        </w:rPr>
        <w:t xml:space="preserve">  русского языка в 4 классе по теме</w:t>
      </w:r>
      <w:r w:rsidRPr="00BD284C">
        <w:rPr>
          <w:sz w:val="28"/>
          <w:szCs w:val="28"/>
        </w:rPr>
        <w:t xml:space="preserve"> «</w:t>
      </w:r>
      <w:r w:rsidRPr="00A16012">
        <w:rPr>
          <w:sz w:val="28"/>
          <w:szCs w:val="28"/>
        </w:rPr>
        <w:t>Правописание мягкого знака после букв шипящих в конце имён существительных</w:t>
      </w:r>
      <w:r w:rsidRPr="00BD284C">
        <w:rPr>
          <w:sz w:val="28"/>
          <w:szCs w:val="28"/>
        </w:rPr>
        <w:t>»</w:t>
      </w:r>
    </w:p>
    <w:p w:rsidR="00381625" w:rsidRPr="00BD284C" w:rsidRDefault="00381625" w:rsidP="00BD6492">
      <w:pPr>
        <w:rPr>
          <w:sz w:val="28"/>
          <w:szCs w:val="28"/>
          <w:u w:val="single"/>
        </w:rPr>
      </w:pPr>
    </w:p>
    <w:p w:rsidR="00381625" w:rsidRPr="00B16D5B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6D5B">
        <w:rPr>
          <w:sz w:val="28"/>
          <w:szCs w:val="28"/>
        </w:rPr>
        <w:t>Блок</w:t>
      </w:r>
      <w:r>
        <w:rPr>
          <w:sz w:val="28"/>
          <w:szCs w:val="28"/>
        </w:rPr>
        <w:t xml:space="preserve"> «Целеполагание». Определяю задачи урока на основе представленного рабочего материала. </w:t>
      </w:r>
      <w:r w:rsidRPr="00B16D5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16D5B">
        <w:rPr>
          <w:sz w:val="28"/>
          <w:szCs w:val="28"/>
        </w:rPr>
        <w:t>писаны конкретные действия учеников, являющиеся основой форми</w:t>
      </w:r>
      <w:r>
        <w:rPr>
          <w:sz w:val="28"/>
          <w:szCs w:val="28"/>
        </w:rPr>
        <w:t>рования поставленных задач</w:t>
      </w:r>
      <w:r w:rsidRPr="00B16D5B">
        <w:rPr>
          <w:sz w:val="28"/>
          <w:szCs w:val="28"/>
        </w:rPr>
        <w:t>, определен результат обучения</w:t>
      </w:r>
      <w:r>
        <w:rPr>
          <w:sz w:val="28"/>
          <w:szCs w:val="28"/>
        </w:rPr>
        <w:t>.</w:t>
      </w:r>
      <w:r w:rsidRPr="00B16D5B">
        <w:rPr>
          <w:sz w:val="28"/>
          <w:szCs w:val="28"/>
        </w:rPr>
        <w:t xml:space="preserve"> На уроке четко различаю тему и цель урока, вовлекаю учащихся в процесс постановки цели на уроке. Наблюдается согласованность целей учителя и учащихся через постановку проблемных вопросов. Цель урока диагностична, конкретна, измеряема, соответствует ф</w:t>
      </w:r>
      <w:r>
        <w:rPr>
          <w:sz w:val="28"/>
          <w:szCs w:val="28"/>
        </w:rPr>
        <w:t>ормируемым на уроке знаниям и умениям.</w:t>
      </w:r>
      <w:r w:rsidRPr="00B16D5B">
        <w:rPr>
          <w:sz w:val="28"/>
          <w:szCs w:val="28"/>
        </w:rPr>
        <w:t xml:space="preserve">. </w:t>
      </w:r>
    </w:p>
    <w:p w:rsidR="00381625" w:rsidRPr="00B16D5B" w:rsidRDefault="00381625" w:rsidP="00BD6492">
      <w:pPr>
        <w:rPr>
          <w:sz w:val="28"/>
          <w:szCs w:val="28"/>
        </w:rPr>
      </w:pPr>
      <w:r w:rsidRPr="00B16D5B">
        <w:rPr>
          <w:sz w:val="28"/>
          <w:szCs w:val="28"/>
        </w:rPr>
        <w:tab/>
        <w:t>Блок «Технологизация». Структура урока соответствует типу урока и его дидактическим задачам, этапам, прослеживаются межэтапные связи, их последовательность, дозировка, плотность. Рациональное использование времени соответствует поставленным целям урока. Учебный материал содержит проблемность, соотве</w:t>
      </w:r>
      <w:r>
        <w:rPr>
          <w:sz w:val="28"/>
          <w:szCs w:val="28"/>
        </w:rPr>
        <w:t>тствует формируемым умениям</w:t>
      </w:r>
      <w:r w:rsidRPr="00B16D5B">
        <w:rPr>
          <w:sz w:val="28"/>
          <w:szCs w:val="28"/>
        </w:rPr>
        <w:t xml:space="preserve">. Оптимальный объем материала способствует достижению поставленной цели. Формы, приемы и методы соответствуют поставленным целям, содержанию учебного материала, обеспечивают деятельностный характер обучения. Использую приемы и методы проблемно-диалогового обучения. Приемы и методы обучения выбраны в соответствии с решаемыми на уроке задачами, их использование обосновано, уместно, соответствует правилам и особенностям технологии проблемно-диалогового обучения. </w:t>
      </w:r>
    </w:p>
    <w:p w:rsidR="00381625" w:rsidRPr="00B16D5B" w:rsidRDefault="00381625" w:rsidP="00BD6492">
      <w:pPr>
        <w:rPr>
          <w:sz w:val="28"/>
          <w:szCs w:val="28"/>
        </w:rPr>
      </w:pPr>
      <w:r w:rsidRPr="00B16D5B">
        <w:rPr>
          <w:sz w:val="28"/>
          <w:szCs w:val="28"/>
        </w:rPr>
        <w:tab/>
        <w:t>Блок «Активная познавательная деятельность учащихся». Организую на уроке целенаправленную, аде</w:t>
      </w:r>
      <w:r>
        <w:rPr>
          <w:sz w:val="28"/>
          <w:szCs w:val="28"/>
        </w:rPr>
        <w:t>кватную формируемым умениям</w:t>
      </w:r>
      <w:r w:rsidRPr="00B16D5B">
        <w:rPr>
          <w:sz w:val="28"/>
          <w:szCs w:val="28"/>
        </w:rPr>
        <w:t xml:space="preserve"> деятельность. Темп урока является оптимальным для учащихся данного класса. Широкий спектр заданий является адекватным поставленным целям. Организую самостоятельную работу</w:t>
      </w:r>
      <w:r>
        <w:rPr>
          <w:sz w:val="28"/>
          <w:szCs w:val="28"/>
        </w:rPr>
        <w:t>,</w:t>
      </w:r>
      <w:r w:rsidRPr="00B16D5B">
        <w:rPr>
          <w:sz w:val="28"/>
          <w:szCs w:val="28"/>
        </w:rPr>
        <w:t xml:space="preserve"> адекватную формируемым компетенциям</w:t>
      </w:r>
      <w:r>
        <w:rPr>
          <w:sz w:val="28"/>
          <w:szCs w:val="28"/>
        </w:rPr>
        <w:t>,</w:t>
      </w:r>
      <w:r w:rsidRPr="00B16D5B">
        <w:rPr>
          <w:sz w:val="28"/>
          <w:szCs w:val="28"/>
        </w:rPr>
        <w:t xml:space="preserve"> с использованием заданий учебника. </w:t>
      </w:r>
      <w:r w:rsidRPr="00B16D5B">
        <w:rPr>
          <w:sz w:val="28"/>
          <w:szCs w:val="28"/>
        </w:rPr>
        <w:tab/>
      </w:r>
    </w:p>
    <w:p w:rsidR="00381625" w:rsidRDefault="00381625" w:rsidP="00BD6492">
      <w:pPr>
        <w:rPr>
          <w:sz w:val="28"/>
          <w:szCs w:val="28"/>
        </w:rPr>
      </w:pPr>
      <w:r w:rsidRPr="00B16D5B">
        <w:rPr>
          <w:sz w:val="28"/>
          <w:szCs w:val="28"/>
        </w:rPr>
        <w:t xml:space="preserve">            Блок «Результативность урока». Оценивание результативности урока ведется на основе результатов выполненных на уроке практических заданий, соотнесения  цели и результата работы на уроке, выявления затруднений. Рефлексивный анализ проводится в течение всего урока, на разных этапах. </w:t>
      </w:r>
    </w:p>
    <w:p w:rsidR="00381625" w:rsidRPr="00B16D5B" w:rsidRDefault="00381625" w:rsidP="00BD6492">
      <w:pPr>
        <w:rPr>
          <w:sz w:val="28"/>
          <w:szCs w:val="28"/>
        </w:rPr>
      </w:pPr>
    </w:p>
    <w:p w:rsidR="00381625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F7E">
        <w:rPr>
          <w:sz w:val="28"/>
          <w:szCs w:val="28"/>
          <w:u w:val="single"/>
        </w:rPr>
        <w:t>описание источников и литературы</w:t>
      </w:r>
      <w:r>
        <w:rPr>
          <w:sz w:val="28"/>
          <w:szCs w:val="28"/>
        </w:rPr>
        <w:t>:</w:t>
      </w:r>
    </w:p>
    <w:p w:rsidR="00381625" w:rsidRPr="00883CD5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>1. Учебник русский язык 2 часть   Р. Н. Бунеева, Е. В. Бунеевой, О. В. Прониной;</w:t>
      </w:r>
    </w:p>
    <w:p w:rsidR="00381625" w:rsidRPr="00883CD5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83C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3CD5">
        <w:rPr>
          <w:sz w:val="28"/>
          <w:szCs w:val="28"/>
        </w:rPr>
        <w:t>Савинков А.И. Методика исследовательского обучения младших школьников. – 2-е изд., исправл. и дополн. – Самара: Издательство «Учебная литература», 2006. – 208с.</w:t>
      </w:r>
    </w:p>
    <w:p w:rsidR="00381625" w:rsidRPr="00883CD5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83C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3CD5">
        <w:rPr>
          <w:sz w:val="28"/>
          <w:szCs w:val="28"/>
        </w:rPr>
        <w:t>Григорьев Д.В. Внеурочная деятельность школьников. Методический конструктор: пособие для учителя/ Д.В. Григорьев, П.В. Степанов. – М.: Просвещение, 2010. – 223 с.</w:t>
      </w:r>
    </w:p>
    <w:p w:rsidR="00381625" w:rsidRPr="00883CD5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83C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3CD5">
        <w:rPr>
          <w:sz w:val="28"/>
          <w:szCs w:val="28"/>
        </w:rPr>
        <w:t>Образовательные технологии. Школа 2100: пособие для учителя. – Москва, Баласс, 2008.</w:t>
      </w:r>
    </w:p>
    <w:p w:rsidR="00381625" w:rsidRDefault="00381625" w:rsidP="0061197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625" w:rsidRPr="0061197D" w:rsidRDefault="00381625" w:rsidP="0061197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1197D">
        <w:rPr>
          <w:rFonts w:ascii="Times New Roman" w:hAnsi="Times New Roman" w:cs="Times New Roman"/>
          <w:sz w:val="28"/>
          <w:szCs w:val="28"/>
        </w:rPr>
        <w:t>6.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25" w:rsidRPr="00C52039" w:rsidRDefault="00381625" w:rsidP="00BD649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52039">
        <w:rPr>
          <w:rFonts w:ascii="Times New Roman" w:hAnsi="Times New Roman" w:cs="Times New Roman"/>
          <w:sz w:val="28"/>
          <w:szCs w:val="28"/>
        </w:rPr>
        <w:t>1. Отчётный бланк ученика рефлексии «Классической»</w:t>
      </w:r>
    </w:p>
    <w:p w:rsidR="00381625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974A30">
        <w:rPr>
          <w:sz w:val="28"/>
          <w:szCs w:val="28"/>
        </w:rPr>
        <w:t xml:space="preserve"> класса _(Ф.И.)_____________________________________________________________________________</w:t>
      </w:r>
    </w:p>
    <w:p w:rsidR="00381625" w:rsidRPr="00974A30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Pr="00974A30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_______________________________</w:t>
      </w:r>
    </w:p>
    <w:p w:rsidR="00381625" w:rsidRPr="00FC41E6" w:rsidRDefault="00381625" w:rsidP="00BD6492">
      <w:pPr>
        <w:rPr>
          <w:sz w:val="28"/>
          <w:szCs w:val="28"/>
        </w:rPr>
      </w:pPr>
      <w:r>
        <w:rPr>
          <w:sz w:val="28"/>
          <w:szCs w:val="28"/>
        </w:rPr>
        <w:t>Тема урока</w:t>
      </w:r>
      <w:r w:rsidRPr="00FC41E6">
        <w:rPr>
          <w:sz w:val="28"/>
          <w:szCs w:val="28"/>
        </w:rPr>
        <w:t>___________________________________________________________________________________________</w:t>
      </w:r>
    </w:p>
    <w:p w:rsidR="00381625" w:rsidRPr="00FC41E6" w:rsidRDefault="00381625" w:rsidP="00BD6492">
      <w:pPr>
        <w:rPr>
          <w:sz w:val="28"/>
          <w:szCs w:val="28"/>
        </w:rPr>
      </w:pPr>
      <w:r w:rsidRPr="00FC41E6">
        <w:rPr>
          <w:sz w:val="28"/>
          <w:szCs w:val="28"/>
        </w:rPr>
        <w:t>Како</w:t>
      </w:r>
      <w:r>
        <w:rPr>
          <w:sz w:val="28"/>
          <w:szCs w:val="28"/>
        </w:rPr>
        <w:t>вы были твои цели урока</w:t>
      </w:r>
      <w:r w:rsidRPr="00FC41E6">
        <w:rPr>
          <w:sz w:val="28"/>
          <w:szCs w:val="28"/>
        </w:rPr>
        <w:t>?</w:t>
      </w:r>
    </w:p>
    <w:p w:rsidR="00381625" w:rsidRPr="00FC41E6" w:rsidRDefault="00381625" w:rsidP="00BD6492">
      <w:pPr>
        <w:rPr>
          <w:sz w:val="28"/>
          <w:szCs w:val="28"/>
        </w:rPr>
      </w:pPr>
      <w:r w:rsidRPr="00FC41E6">
        <w:rPr>
          <w:sz w:val="28"/>
          <w:szCs w:val="28"/>
        </w:rPr>
        <w:t>_______________________________________________________________________________________________</w:t>
      </w:r>
    </w:p>
    <w:p w:rsidR="00381625" w:rsidRPr="00FC41E6" w:rsidRDefault="00381625" w:rsidP="00BD6492">
      <w:pPr>
        <w:rPr>
          <w:sz w:val="28"/>
          <w:szCs w:val="28"/>
        </w:rPr>
      </w:pPr>
      <w:r w:rsidRPr="00FC41E6">
        <w:rPr>
          <w:sz w:val="28"/>
          <w:szCs w:val="28"/>
        </w:rPr>
        <w:t>Чему ты научился? _______________________________________________________</w:t>
      </w:r>
      <w:r>
        <w:rPr>
          <w:sz w:val="28"/>
          <w:szCs w:val="28"/>
        </w:rPr>
        <w:t>_______________________________</w:t>
      </w:r>
    </w:p>
    <w:p w:rsidR="00381625" w:rsidRDefault="00381625" w:rsidP="00BD6492">
      <w:pPr>
        <w:rPr>
          <w:sz w:val="28"/>
          <w:szCs w:val="28"/>
        </w:rPr>
      </w:pPr>
      <w:r w:rsidRPr="00FC41E6">
        <w:rPr>
          <w:sz w:val="28"/>
          <w:szCs w:val="28"/>
        </w:rPr>
        <w:t>Что не получилось?_________________________________________________________________________________.</w:t>
      </w:r>
    </w:p>
    <w:p w:rsidR="00381625" w:rsidRDefault="00381625" w:rsidP="00BD6492">
      <w:pPr>
        <w:rPr>
          <w:sz w:val="28"/>
          <w:szCs w:val="28"/>
        </w:rPr>
      </w:pPr>
      <w:r>
        <w:t>определить тему и цели урока</w:t>
      </w:r>
    </w:p>
    <w:p w:rsidR="00381625" w:rsidRDefault="00381625" w:rsidP="00EC58E8">
      <w:pPr>
        <w:numPr>
          <w:ilvl w:val="0"/>
          <w:numId w:val="31"/>
        </w:numPr>
        <w:rPr>
          <w:sz w:val="28"/>
          <w:szCs w:val="28"/>
        </w:rPr>
      </w:pPr>
      <w:r w:rsidRPr="00C52039">
        <w:rPr>
          <w:sz w:val="28"/>
          <w:szCs w:val="28"/>
        </w:rPr>
        <w:t>Презентация к уроку</w:t>
      </w:r>
      <w:r>
        <w:rPr>
          <w:sz w:val="28"/>
          <w:szCs w:val="28"/>
        </w:rPr>
        <w:t>.</w:t>
      </w:r>
    </w:p>
    <w:p w:rsidR="00381625" w:rsidRDefault="00381625" w:rsidP="00EC58E8">
      <w:pPr>
        <w:ind w:left="435"/>
        <w:rPr>
          <w:sz w:val="28"/>
          <w:szCs w:val="28"/>
        </w:rPr>
      </w:pPr>
    </w:p>
    <w:p w:rsidR="00381625" w:rsidRDefault="00381625" w:rsidP="00EC58E8">
      <w:pPr>
        <w:ind w:left="435"/>
        <w:rPr>
          <w:sz w:val="28"/>
          <w:szCs w:val="28"/>
        </w:rPr>
      </w:pPr>
      <w:r>
        <w:rPr>
          <w:sz w:val="28"/>
          <w:szCs w:val="28"/>
        </w:rPr>
        <w:t>Мезенцева Татьяна Анатольевна учитель начальных классов</w:t>
      </w:r>
    </w:p>
    <w:p w:rsidR="00381625" w:rsidRDefault="00381625" w:rsidP="00EC58E8">
      <w:pPr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Муниципальное бюджетное общеобразовательное учреждение</w:t>
      </w:r>
    </w:p>
    <w:p w:rsidR="00381625" w:rsidRDefault="00381625" w:rsidP="00EC58E8">
      <w:pPr>
        <w:ind w:left="435"/>
        <w:rPr>
          <w:sz w:val="28"/>
          <w:szCs w:val="28"/>
        </w:rPr>
      </w:pPr>
      <w:r>
        <w:rPr>
          <w:sz w:val="28"/>
          <w:szCs w:val="28"/>
        </w:rPr>
        <w:t>«Михайловская средняя общеобразовательная школа»</w:t>
      </w:r>
    </w:p>
    <w:p w:rsidR="00381625" w:rsidRDefault="00381625" w:rsidP="00EC58E8">
      <w:pPr>
        <w:ind w:left="435"/>
        <w:rPr>
          <w:sz w:val="28"/>
          <w:szCs w:val="28"/>
        </w:rPr>
      </w:pPr>
      <w:r>
        <w:rPr>
          <w:sz w:val="28"/>
          <w:szCs w:val="28"/>
        </w:rPr>
        <w:t>Кормиловского муниципального района</w:t>
      </w:r>
    </w:p>
    <w:p w:rsidR="00381625" w:rsidRDefault="00381625" w:rsidP="00EC58E8">
      <w:pPr>
        <w:ind w:left="435"/>
        <w:rPr>
          <w:sz w:val="28"/>
          <w:szCs w:val="28"/>
        </w:rPr>
      </w:pPr>
    </w:p>
    <w:p w:rsidR="00381625" w:rsidRDefault="00381625" w:rsidP="00EC58E8">
      <w:pPr>
        <w:ind w:left="435"/>
        <w:rPr>
          <w:sz w:val="28"/>
          <w:szCs w:val="28"/>
          <w:lang w:val="en-US"/>
        </w:rPr>
      </w:pPr>
      <w:hyperlink r:id="rId5" w:history="1">
        <w:r w:rsidRPr="008F6E0F">
          <w:rPr>
            <w:rStyle w:val="Hyperlink"/>
            <w:sz w:val="28"/>
            <w:szCs w:val="28"/>
            <w:lang w:val="en-US"/>
          </w:rPr>
          <w:t>mesenzeva2013@yandex.ru</w:t>
        </w:r>
      </w:hyperlink>
    </w:p>
    <w:p w:rsidR="00381625" w:rsidRDefault="00381625" w:rsidP="00EC58E8">
      <w:pPr>
        <w:ind w:left="435"/>
        <w:rPr>
          <w:sz w:val="28"/>
          <w:szCs w:val="28"/>
          <w:lang w:val="en-US"/>
        </w:rPr>
      </w:pPr>
    </w:p>
    <w:p w:rsidR="00381625" w:rsidRDefault="00381625" w:rsidP="00EC58E8">
      <w:pPr>
        <w:rPr>
          <w:sz w:val="28"/>
          <w:szCs w:val="28"/>
        </w:rPr>
      </w:pPr>
      <w:r>
        <w:rPr>
          <w:sz w:val="28"/>
          <w:szCs w:val="28"/>
        </w:rPr>
        <w:t xml:space="preserve">       Омская область, Кормиловский район, с. Михайловка, ул. Советская 24/3</w:t>
      </w:r>
    </w:p>
    <w:p w:rsidR="00381625" w:rsidRPr="00EC58E8" w:rsidRDefault="00381625" w:rsidP="00EC58E8">
      <w:pPr>
        <w:rPr>
          <w:sz w:val="28"/>
          <w:szCs w:val="28"/>
        </w:rPr>
      </w:pPr>
      <w:r>
        <w:rPr>
          <w:sz w:val="28"/>
          <w:szCs w:val="28"/>
        </w:rPr>
        <w:t xml:space="preserve">       646981</w:t>
      </w:r>
    </w:p>
    <w:p w:rsidR="00381625" w:rsidRDefault="00381625" w:rsidP="00BD6492">
      <w:pPr>
        <w:ind w:left="720"/>
        <w:rPr>
          <w:sz w:val="28"/>
          <w:szCs w:val="28"/>
        </w:rPr>
      </w:pPr>
    </w:p>
    <w:sectPr w:rsidR="00381625" w:rsidSect="00A309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F4A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0A2B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80A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62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C253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6742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AE49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AAE9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FCC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C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C36A32"/>
    <w:multiLevelType w:val="hybridMultilevel"/>
    <w:tmpl w:val="8F80B1CE"/>
    <w:lvl w:ilvl="0" w:tplc="BC86D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E6F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CDEB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F821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1949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601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B48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EBC2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22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05EA1238"/>
    <w:multiLevelType w:val="hybridMultilevel"/>
    <w:tmpl w:val="CA326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117BCD"/>
    <w:multiLevelType w:val="hybridMultilevel"/>
    <w:tmpl w:val="6CEE87B6"/>
    <w:lvl w:ilvl="0" w:tplc="D41CE22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19451213"/>
    <w:multiLevelType w:val="hybridMultilevel"/>
    <w:tmpl w:val="5716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53841"/>
    <w:multiLevelType w:val="hybridMultilevel"/>
    <w:tmpl w:val="5716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86C01"/>
    <w:multiLevelType w:val="hybridMultilevel"/>
    <w:tmpl w:val="4FDC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D7643"/>
    <w:multiLevelType w:val="hybridMultilevel"/>
    <w:tmpl w:val="B984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3537"/>
    <w:multiLevelType w:val="hybridMultilevel"/>
    <w:tmpl w:val="A93E5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5409B"/>
    <w:multiLevelType w:val="hybridMultilevel"/>
    <w:tmpl w:val="9390A55E"/>
    <w:lvl w:ilvl="0" w:tplc="E6A61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3A4A8E"/>
    <w:multiLevelType w:val="hybridMultilevel"/>
    <w:tmpl w:val="3850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26011"/>
    <w:multiLevelType w:val="hybridMultilevel"/>
    <w:tmpl w:val="13FC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C885174"/>
    <w:multiLevelType w:val="hybridMultilevel"/>
    <w:tmpl w:val="2BDC04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>
    <w:nsid w:val="4ECD43A5"/>
    <w:multiLevelType w:val="hybridMultilevel"/>
    <w:tmpl w:val="8D34970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23">
    <w:nsid w:val="65CD3ABF"/>
    <w:multiLevelType w:val="hybridMultilevel"/>
    <w:tmpl w:val="E04EB6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4">
    <w:nsid w:val="67CB15CA"/>
    <w:multiLevelType w:val="hybridMultilevel"/>
    <w:tmpl w:val="5716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01A19"/>
    <w:multiLevelType w:val="hybridMultilevel"/>
    <w:tmpl w:val="B7942E78"/>
    <w:lvl w:ilvl="0" w:tplc="F0047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428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14E2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50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0782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90D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72A2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1C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12F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6C2D52ED"/>
    <w:multiLevelType w:val="hybridMultilevel"/>
    <w:tmpl w:val="ACBAEF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6F2DA2"/>
    <w:multiLevelType w:val="hybridMultilevel"/>
    <w:tmpl w:val="280A5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A85812"/>
    <w:multiLevelType w:val="hybridMultilevel"/>
    <w:tmpl w:val="D13CA8B4"/>
    <w:lvl w:ilvl="0" w:tplc="FBD6D71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7711073B"/>
    <w:multiLevelType w:val="hybridMultilevel"/>
    <w:tmpl w:val="E968F5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0">
    <w:nsid w:val="78E0701B"/>
    <w:multiLevelType w:val="hybridMultilevel"/>
    <w:tmpl w:val="217634FC"/>
    <w:lvl w:ilvl="0" w:tplc="092C5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7"/>
  </w:num>
  <w:num w:numId="4">
    <w:abstractNumId w:val="22"/>
  </w:num>
  <w:num w:numId="5">
    <w:abstractNumId w:val="12"/>
  </w:num>
  <w:num w:numId="6">
    <w:abstractNumId w:val="11"/>
  </w:num>
  <w:num w:numId="7">
    <w:abstractNumId w:val="24"/>
  </w:num>
  <w:num w:numId="8">
    <w:abstractNumId w:val="20"/>
  </w:num>
  <w:num w:numId="9">
    <w:abstractNumId w:val="29"/>
  </w:num>
  <w:num w:numId="10">
    <w:abstractNumId w:val="21"/>
  </w:num>
  <w:num w:numId="11">
    <w:abstractNumId w:val="23"/>
  </w:num>
  <w:num w:numId="12">
    <w:abstractNumId w:val="18"/>
  </w:num>
  <w:num w:numId="13">
    <w:abstractNumId w:val="10"/>
  </w:num>
  <w:num w:numId="14">
    <w:abstractNumId w:val="25"/>
  </w:num>
  <w:num w:numId="15">
    <w:abstractNumId w:val="14"/>
  </w:num>
  <w:num w:numId="16">
    <w:abstractNumId w:val="13"/>
  </w:num>
  <w:num w:numId="17">
    <w:abstractNumId w:val="15"/>
  </w:num>
  <w:num w:numId="18">
    <w:abstractNumId w:val="19"/>
  </w:num>
  <w:num w:numId="19">
    <w:abstractNumId w:val="16"/>
  </w:num>
  <w:num w:numId="20">
    <w:abstractNumId w:val="2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492"/>
    <w:rsid w:val="00020490"/>
    <w:rsid w:val="00091F06"/>
    <w:rsid w:val="000B6ED9"/>
    <w:rsid w:val="000D185E"/>
    <w:rsid w:val="00123049"/>
    <w:rsid w:val="00137A19"/>
    <w:rsid w:val="00151976"/>
    <w:rsid w:val="001758F9"/>
    <w:rsid w:val="001A0960"/>
    <w:rsid w:val="001C0142"/>
    <w:rsid w:val="001F1262"/>
    <w:rsid w:val="00207FF7"/>
    <w:rsid w:val="00221388"/>
    <w:rsid w:val="00241D62"/>
    <w:rsid w:val="00243927"/>
    <w:rsid w:val="0026689A"/>
    <w:rsid w:val="00282767"/>
    <w:rsid w:val="00297065"/>
    <w:rsid w:val="002C0020"/>
    <w:rsid w:val="002D189A"/>
    <w:rsid w:val="002D19D6"/>
    <w:rsid w:val="0031249E"/>
    <w:rsid w:val="00315633"/>
    <w:rsid w:val="00317341"/>
    <w:rsid w:val="00325A26"/>
    <w:rsid w:val="00360B9E"/>
    <w:rsid w:val="00381625"/>
    <w:rsid w:val="003A6754"/>
    <w:rsid w:val="003A6CEA"/>
    <w:rsid w:val="003D50C5"/>
    <w:rsid w:val="00473EF8"/>
    <w:rsid w:val="00485FA9"/>
    <w:rsid w:val="00495794"/>
    <w:rsid w:val="004A764F"/>
    <w:rsid w:val="004B7E48"/>
    <w:rsid w:val="00512839"/>
    <w:rsid w:val="00532AAB"/>
    <w:rsid w:val="0053355B"/>
    <w:rsid w:val="0057274F"/>
    <w:rsid w:val="005C5C59"/>
    <w:rsid w:val="0061197D"/>
    <w:rsid w:val="0065766E"/>
    <w:rsid w:val="006809FD"/>
    <w:rsid w:val="006B7F38"/>
    <w:rsid w:val="006D2847"/>
    <w:rsid w:val="006E73DE"/>
    <w:rsid w:val="00734630"/>
    <w:rsid w:val="007806EB"/>
    <w:rsid w:val="00785558"/>
    <w:rsid w:val="007C47DC"/>
    <w:rsid w:val="007D2038"/>
    <w:rsid w:val="007D51B1"/>
    <w:rsid w:val="007E66DE"/>
    <w:rsid w:val="007F5757"/>
    <w:rsid w:val="00810CC6"/>
    <w:rsid w:val="00813F7E"/>
    <w:rsid w:val="008505D3"/>
    <w:rsid w:val="0087313E"/>
    <w:rsid w:val="008731CC"/>
    <w:rsid w:val="00874385"/>
    <w:rsid w:val="00883CD5"/>
    <w:rsid w:val="00887C49"/>
    <w:rsid w:val="008A1E1F"/>
    <w:rsid w:val="008A5D77"/>
    <w:rsid w:val="008B1D37"/>
    <w:rsid w:val="008B527F"/>
    <w:rsid w:val="008B707A"/>
    <w:rsid w:val="008E68A0"/>
    <w:rsid w:val="008F6E0F"/>
    <w:rsid w:val="009037A6"/>
    <w:rsid w:val="0090564F"/>
    <w:rsid w:val="00923DA4"/>
    <w:rsid w:val="00940FCD"/>
    <w:rsid w:val="00956BB2"/>
    <w:rsid w:val="00974A30"/>
    <w:rsid w:val="009859F5"/>
    <w:rsid w:val="00995EC9"/>
    <w:rsid w:val="009B4AED"/>
    <w:rsid w:val="009E2A67"/>
    <w:rsid w:val="009F21BA"/>
    <w:rsid w:val="00A16012"/>
    <w:rsid w:val="00A163BB"/>
    <w:rsid w:val="00A309DD"/>
    <w:rsid w:val="00A333EF"/>
    <w:rsid w:val="00A86CE4"/>
    <w:rsid w:val="00A97999"/>
    <w:rsid w:val="00AC6FEE"/>
    <w:rsid w:val="00B16D5B"/>
    <w:rsid w:val="00B219E5"/>
    <w:rsid w:val="00B267CB"/>
    <w:rsid w:val="00B55EAF"/>
    <w:rsid w:val="00B93BA6"/>
    <w:rsid w:val="00B97069"/>
    <w:rsid w:val="00B97454"/>
    <w:rsid w:val="00BA04B1"/>
    <w:rsid w:val="00BC110B"/>
    <w:rsid w:val="00BC29FA"/>
    <w:rsid w:val="00BD284C"/>
    <w:rsid w:val="00BD6492"/>
    <w:rsid w:val="00C13C97"/>
    <w:rsid w:val="00C17284"/>
    <w:rsid w:val="00C35102"/>
    <w:rsid w:val="00C42D3F"/>
    <w:rsid w:val="00C52039"/>
    <w:rsid w:val="00CD62B7"/>
    <w:rsid w:val="00D06B28"/>
    <w:rsid w:val="00D25000"/>
    <w:rsid w:val="00D26B70"/>
    <w:rsid w:val="00D32094"/>
    <w:rsid w:val="00D4640E"/>
    <w:rsid w:val="00D73AA6"/>
    <w:rsid w:val="00D754D9"/>
    <w:rsid w:val="00D91AB2"/>
    <w:rsid w:val="00DA3CAC"/>
    <w:rsid w:val="00DF445A"/>
    <w:rsid w:val="00E3170A"/>
    <w:rsid w:val="00E35FAD"/>
    <w:rsid w:val="00E407E4"/>
    <w:rsid w:val="00E4738E"/>
    <w:rsid w:val="00E47ED3"/>
    <w:rsid w:val="00E71559"/>
    <w:rsid w:val="00E81D4E"/>
    <w:rsid w:val="00E96C1B"/>
    <w:rsid w:val="00EA2D58"/>
    <w:rsid w:val="00EC58E8"/>
    <w:rsid w:val="00EC7416"/>
    <w:rsid w:val="00ED7C96"/>
    <w:rsid w:val="00EF0339"/>
    <w:rsid w:val="00F13CE7"/>
    <w:rsid w:val="00F70565"/>
    <w:rsid w:val="00F90276"/>
    <w:rsid w:val="00FB6AF8"/>
    <w:rsid w:val="00FC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9056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BD64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2">
    <w:name w:val="c2"/>
    <w:basedOn w:val="DefaultParagraphFont"/>
    <w:uiPriority w:val="99"/>
    <w:rsid w:val="005C5C59"/>
  </w:style>
  <w:style w:type="paragraph" w:styleId="NormalWeb">
    <w:name w:val="Normal (Web)"/>
    <w:basedOn w:val="Normal"/>
    <w:uiPriority w:val="99"/>
    <w:semiHidden/>
    <w:rsid w:val="00A97999"/>
    <w:pPr>
      <w:spacing w:before="100" w:beforeAutospacing="1" w:after="100" w:afterAutospacing="1"/>
    </w:pPr>
  </w:style>
  <w:style w:type="character" w:customStyle="1" w:styleId="Heading1Char1">
    <w:name w:val="Heading 1 Char1"/>
    <w:basedOn w:val="DefaultParagraphFont"/>
    <w:link w:val="Heading1"/>
    <w:uiPriority w:val="99"/>
    <w:rsid w:val="0090564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056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C58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enz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9</Pages>
  <Words>2223</Words>
  <Characters>12673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МОУ "Михайловская СОШ"</cp:lastModifiedBy>
  <cp:revision>36</cp:revision>
  <dcterms:created xsi:type="dcterms:W3CDTF">2015-02-03T15:07:00Z</dcterms:created>
  <dcterms:modified xsi:type="dcterms:W3CDTF">2015-02-05T06:54:00Z</dcterms:modified>
</cp:coreProperties>
</file>